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B8A" w:rsidRDefault="001A5B8A" w:rsidP="00541BA8">
      <w:pPr>
        <w:pStyle w:val="Ttulo1"/>
        <w:rPr>
          <w:noProof/>
        </w:rPr>
      </w:pPr>
    </w:p>
    <w:p w:rsidR="001A5B8A" w:rsidRDefault="001A5B8A" w:rsidP="00F01BA0">
      <w:pPr>
        <w:pStyle w:val="Ttulo4"/>
        <w:rPr>
          <w:noProof/>
        </w:rPr>
      </w:pPr>
    </w:p>
    <w:p w:rsidR="001B55BA" w:rsidRDefault="00D85FBB" w:rsidP="00F01BA0">
      <w:pPr>
        <w:pStyle w:val="Ttulo4"/>
        <w:rPr>
          <w:noProof/>
        </w:rPr>
      </w:pPr>
      <w:r>
        <w:rPr>
          <w:noProof/>
          <w:lang w:val="es-CO" w:eastAsia="es-CO"/>
        </w:rPr>
        <mc:AlternateContent>
          <mc:Choice Requires="wps">
            <w:drawing>
              <wp:anchor distT="0" distB="0" distL="114300" distR="114300" simplePos="0" relativeHeight="251658240" behindDoc="1" locked="0" layoutInCell="1" allowOverlap="1">
                <wp:simplePos x="0" y="0"/>
                <wp:positionH relativeFrom="page">
                  <wp:posOffset>1228725</wp:posOffset>
                </wp:positionH>
                <wp:positionV relativeFrom="page">
                  <wp:posOffset>742950</wp:posOffset>
                </wp:positionV>
                <wp:extent cx="4943475" cy="1257300"/>
                <wp:effectExtent l="0" t="466725" r="304800" b="55245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1257300"/>
                        </a:xfrm>
                        <a:prstGeom prst="rect">
                          <a:avLst/>
                        </a:prstGeom>
                        <a:solidFill>
                          <a:srgbClr val="E36C0A">
                            <a:alpha val="50980"/>
                          </a:srgbClr>
                        </a:solidFill>
                        <a:ln w="9525">
                          <a:miter lim="800000"/>
                          <a:headEnd/>
                          <a:tailEnd/>
                        </a:ln>
                        <a:scene3d>
                          <a:camera prst="legacyPerspectiveFront">
                            <a:rot lat="20099996" lon="1500000" rev="0"/>
                          </a:camera>
                          <a:lightRig rig="legacyFlat4" dir="b"/>
                        </a:scene3d>
                        <a:sp3d extrusionH="887400" prstMaterial="legacyMatte">
                          <a:bevelT w="13500" h="13500" prst="angle"/>
                          <a:bevelB w="13500" h="13500" prst="angle"/>
                          <a:extrusionClr>
                            <a:srgbClr val="76923C"/>
                          </a:extrusionClr>
                          <a:contourClr>
                            <a:srgbClr val="E36C0A"/>
                          </a:contourClr>
                        </a:sp3d>
                      </wps:spPr>
                      <wps:txbx>
                        <w:txbxContent>
                          <w:p w:rsidR="001B55BA" w:rsidRPr="00BC33A9" w:rsidRDefault="00EF6359" w:rsidP="001D7210">
                            <w:pPr>
                              <w:pStyle w:val="Style1"/>
                              <w:shd w:val="clear" w:color="auto" w:fill="D9D9D9"/>
                              <w:jc w:val="center"/>
                              <w:rPr>
                                <w:rFonts w:ascii="Calibri" w:hAnsi="Calibri" w:cs="Calibri"/>
                                <w:szCs w:val="72"/>
                              </w:rPr>
                            </w:pPr>
                            <w:r w:rsidRPr="00BC33A9">
                              <w:rPr>
                                <w:rFonts w:ascii="Calibri" w:hAnsi="Calibri" w:cs="Calibri"/>
                                <w:szCs w:val="72"/>
                              </w:rPr>
                              <w:t>S.P.M.</w:t>
                            </w:r>
                            <w:r w:rsidR="00BE51FE" w:rsidRPr="00BC33A9">
                              <w:rPr>
                                <w:rFonts w:ascii="Calibri" w:hAnsi="Calibri" w:cs="Calibri"/>
                                <w:szCs w:val="72"/>
                              </w:rPr>
                              <w:t xml:space="preserve"> POLICY</w:t>
                            </w:r>
                          </w:p>
                          <w:p w:rsidR="001B55BA" w:rsidRPr="00BB6F7A" w:rsidRDefault="001B55BA">
                            <w:pPr>
                              <w:pStyle w:val="Masthead"/>
                              <w:pBdr>
                                <w:top w:val="single" w:sz="6" w:space="13" w:color="3366FF"/>
                                <w:left w:val="single" w:sz="6" w:space="4" w:color="3366FF"/>
                                <w:bottom w:val="single" w:sz="6" w:space="31" w:color="3366FF"/>
                                <w:right w:val="single" w:sz="6" w:space="4" w:color="3366FF"/>
                              </w:pBdr>
                              <w:shd w:val="clear" w:color="EF5E64" w:fill="8CB7FF"/>
                              <w:rPr>
                                <w:rFonts w:ascii="Bradley Hand ITC" w:hAnsi="Bradley Hand ITC"/>
                                <w:b/>
                                <w:color w:val="000000"/>
                                <w:sz w:val="52"/>
                              </w:rPr>
                            </w:pPr>
                          </w:p>
                          <w:p w:rsidR="001B55BA" w:rsidRPr="00BB6F7A" w:rsidRDefault="001B55BA">
                            <w:pPr>
                              <w:pStyle w:val="Masthead"/>
                              <w:pBdr>
                                <w:top w:val="single" w:sz="6" w:space="13" w:color="3366FF"/>
                                <w:left w:val="single" w:sz="6" w:space="4" w:color="3366FF"/>
                                <w:bottom w:val="single" w:sz="6" w:space="31" w:color="3366FF"/>
                                <w:right w:val="single" w:sz="6" w:space="4" w:color="3366FF"/>
                              </w:pBdr>
                              <w:shd w:val="clear" w:color="EF5E64" w:fill="8CB7FF"/>
                              <w:rPr>
                                <w:rFonts w:ascii="Bradley Hand ITC" w:hAnsi="Bradley Hand ITC"/>
                                <w:b/>
                                <w:color w:val="000000"/>
                                <w:sz w:val="52"/>
                              </w:rPr>
                            </w:pPr>
                          </w:p>
                          <w:p w:rsidR="001B55BA" w:rsidRDefault="001B55BA"/>
                          <w:p w:rsidR="001B55BA" w:rsidRDefault="00085375">
                            <w:pPr>
                              <w:pStyle w:val="Masthead"/>
                              <w:rPr>
                                <w:color w:val="339966"/>
                              </w:rPr>
                            </w:pPr>
                            <w:proofErr w:type="spellStart"/>
                            <w:r>
                              <w:rPr>
                                <w:color w:val="339966"/>
                                <w:sz w:val="96"/>
                              </w:rPr>
                              <w:t>ht</w:t>
                            </w:r>
                            <w:proofErr w:type="spellEnd"/>
                            <w:r>
                              <w:rPr>
                                <w:color w:val="339966"/>
                              </w:rPr>
                              <w:t xml:space="preserve"> Now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96.75pt;margin-top:58.5pt;width:389.25pt;height:9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" fillcolor="#e36c0a">
                <v:fill opacity="33410f"/>
                <o:extrusion v:ext="view" backdepth="1in" color="#76923c" on="t" rotationangle="1638405fd,25" viewpoint="0,0" viewpointorigin="0,0" skewangle="0" skewamt="0" lightposition=",-50000" type="perspective"/>
                <v:textbox inset="0,0,0,0">
                  <w:txbxContent>
                    <w:p w:rsidR="001B55BA" w:rsidRPr="00BC33A9" w:rsidRDefault="00EF6359" w:rsidP="001D7210">
                      <w:pPr>
                        <w:pStyle w:val="Style1"/>
                        <w:shd w:val="clear" w:color="auto" w:fill="D9D9D9"/>
                        <w:jc w:val="center"/>
                        <w:rPr>
                          <w:rFonts w:ascii="Calibri" w:hAnsi="Calibri" w:cs="Calibri"/>
                          <w:szCs w:val="72"/>
                        </w:rPr>
                      </w:pPr>
                      <w:r w:rsidRPr="00BC33A9">
                        <w:rPr>
                          <w:rFonts w:ascii="Calibri" w:hAnsi="Calibri" w:cs="Calibri"/>
                          <w:szCs w:val="72"/>
                        </w:rPr>
                        <w:t>S.P.M.</w:t>
                      </w:r>
                      <w:r w:rsidR="00BE51FE" w:rsidRPr="00BC33A9">
                        <w:rPr>
                          <w:rFonts w:ascii="Calibri" w:hAnsi="Calibri" w:cs="Calibri"/>
                          <w:szCs w:val="72"/>
                        </w:rPr>
                        <w:t xml:space="preserve"> POLICY</w:t>
                      </w:r>
                    </w:p>
                    <w:p w:rsidR="001B55BA" w:rsidRPr="00BB6F7A" w:rsidRDefault="001B55BA">
                      <w:pPr>
                        <w:pStyle w:val="Masthead"/>
                        <w:pBdr>
                          <w:top w:val="single" w:sz="6" w:space="13" w:color="3366FF"/>
                          <w:left w:val="single" w:sz="6" w:space="4" w:color="3366FF"/>
                          <w:bottom w:val="single" w:sz="6" w:space="31" w:color="3366FF"/>
                          <w:right w:val="single" w:sz="6" w:space="4" w:color="3366FF"/>
                        </w:pBdr>
                        <w:shd w:val="clear" w:color="EF5E64" w:fill="8CB7FF"/>
                        <w:rPr>
                          <w:rFonts w:ascii="Bradley Hand ITC" w:hAnsi="Bradley Hand ITC"/>
                          <w:b/>
                          <w:color w:val="000000"/>
                          <w:sz w:val="52"/>
                        </w:rPr>
                      </w:pPr>
                    </w:p>
                    <w:p w:rsidR="001B55BA" w:rsidRPr="00BB6F7A" w:rsidRDefault="001B55BA">
                      <w:pPr>
                        <w:pStyle w:val="Masthead"/>
                        <w:pBdr>
                          <w:top w:val="single" w:sz="6" w:space="13" w:color="3366FF"/>
                          <w:left w:val="single" w:sz="6" w:space="4" w:color="3366FF"/>
                          <w:bottom w:val="single" w:sz="6" w:space="31" w:color="3366FF"/>
                          <w:right w:val="single" w:sz="6" w:space="4" w:color="3366FF"/>
                        </w:pBdr>
                        <w:shd w:val="clear" w:color="EF5E64" w:fill="8CB7FF"/>
                        <w:rPr>
                          <w:rFonts w:ascii="Bradley Hand ITC" w:hAnsi="Bradley Hand ITC"/>
                          <w:b/>
                          <w:color w:val="000000"/>
                          <w:sz w:val="52"/>
                        </w:rPr>
                      </w:pPr>
                    </w:p>
                    <w:p w:rsidR="001B55BA" w:rsidRDefault="001B55BA"/>
                    <w:p w:rsidR="001B55BA" w:rsidRDefault="00085375">
                      <w:pPr>
                        <w:pStyle w:val="Masthead"/>
                        <w:rPr>
                          <w:color w:val="339966"/>
                        </w:rPr>
                      </w:pPr>
                      <w:proofErr w:type="spellStart"/>
                      <w:r>
                        <w:rPr>
                          <w:color w:val="339966"/>
                          <w:sz w:val="96"/>
                        </w:rPr>
                        <w:t>ht</w:t>
                      </w:r>
                      <w:proofErr w:type="spellEnd"/>
                      <w:r>
                        <w:rPr>
                          <w:color w:val="339966"/>
                        </w:rPr>
                        <w:t xml:space="preserve"> Now</w:t>
                      </w:r>
                    </w:p>
                  </w:txbxContent>
                </v:textbox>
                <w10:wrap anchorx="page" anchory="page"/>
              </v:shape>
            </w:pict>
          </mc:Fallback>
        </mc:AlternateContent>
      </w:r>
    </w:p>
    <w:p w:rsidR="001B55BA" w:rsidRDefault="00D85FBB">
      <w:pPr>
        <w:pStyle w:val="Encabezado"/>
        <w:tabs>
          <w:tab w:val="clear" w:pos="4320"/>
          <w:tab w:val="clear" w:pos="8640"/>
        </w:tabs>
        <w:jc w:val="center"/>
        <w:rPr>
          <w:rFonts w:ascii="Helvetica" w:hAnsi="Helvetica"/>
          <w:noProof/>
          <w:color w:val="000000"/>
          <w:sz w:val="24"/>
          <w:u w:val="single"/>
        </w:rPr>
      </w:pPr>
      <w:r>
        <w:rPr>
          <w:noProof/>
          <w:lang w:val="es-CO" w:eastAsia="es-CO"/>
        </w:rPr>
        <mc:AlternateContent>
          <mc:Choice Requires="wps">
            <w:drawing>
              <wp:anchor distT="0" distB="0" distL="114300" distR="114300" simplePos="0" relativeHeight="251657216" behindDoc="0" locked="0" layoutInCell="1" allowOverlap="1">
                <wp:simplePos x="0" y="0"/>
                <wp:positionH relativeFrom="column">
                  <wp:posOffset>2628900</wp:posOffset>
                </wp:positionH>
                <wp:positionV relativeFrom="paragraph">
                  <wp:posOffset>274320</wp:posOffset>
                </wp:positionV>
                <wp:extent cx="2381250" cy="527050"/>
                <wp:effectExtent l="0" t="0" r="19050" b="25400"/>
                <wp:wrapNone/>
                <wp:docPr id="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527050"/>
                        </a:xfrm>
                        <a:prstGeom prst="rect">
                          <a:avLst/>
                        </a:prstGeom>
                        <a:solidFill>
                          <a:srgbClr val="C00000"/>
                        </a:solidFill>
                        <a:ln w="9525">
                          <a:solidFill>
                            <a:srgbClr val="339966"/>
                          </a:solidFill>
                          <a:miter lim="800000"/>
                          <a:headEnd/>
                          <a:tailEnd/>
                        </a:ln>
                      </wps:spPr>
                      <wps:txbx>
                        <w:txbxContent>
                          <w:p w:rsidR="001B55BA" w:rsidRPr="00BC33A9" w:rsidRDefault="006E3E6F" w:rsidP="00CB19E3">
                            <w:pPr>
                              <w:shd w:val="clear" w:color="auto" w:fill="FFFFFF"/>
                              <w:jc w:val="center"/>
                              <w:rPr>
                                <w:rFonts w:ascii="Calibri" w:hAnsi="Calibri" w:cs="Calibri"/>
                                <w:b/>
                                <w:color w:val="4F6228"/>
                                <w:sz w:val="28"/>
                                <w:szCs w:val="28"/>
                              </w:rPr>
                            </w:pPr>
                            <w:r>
                              <w:rPr>
                                <w:rFonts w:ascii="Calibri" w:hAnsi="Calibri" w:cs="Calibri"/>
                                <w:b/>
                                <w:color w:val="4F6228"/>
                                <w:sz w:val="28"/>
                                <w:szCs w:val="28"/>
                              </w:rPr>
                              <w:t xml:space="preserve">Early Childhood </w:t>
                            </w:r>
                            <w:r w:rsidR="00AE231E">
                              <w:rPr>
                                <w:rFonts w:ascii="Calibri" w:hAnsi="Calibri" w:cs="Calibri"/>
                                <w:b/>
                                <w:color w:val="4F6228"/>
                                <w:sz w:val="28"/>
                                <w:szCs w:val="28"/>
                              </w:rPr>
                              <w:t>Section 2017-2018</w:t>
                            </w:r>
                          </w:p>
                          <w:p w:rsidR="001B55BA" w:rsidRDefault="001B55BA"/>
                          <w:p w:rsidR="001B55BA" w:rsidRDefault="001B55BA">
                            <w:pPr>
                              <w:rPr>
                                <w:rFonts w:ascii="Optima" w:hAnsi="Optima"/>
                                <w:color w:val="993300"/>
                                <w:sz w:val="48"/>
                              </w:rPr>
                            </w:pPr>
                          </w:p>
                          <w:p w:rsidR="001B55BA" w:rsidRDefault="00085375">
                            <w:pPr>
                              <w:rPr>
                                <w:rFonts w:ascii="Optima" w:hAnsi="Optima"/>
                                <w:color w:val="993300"/>
                                <w:sz w:val="48"/>
                              </w:rPr>
                            </w:pPr>
                            <w:r>
                              <w:rPr>
                                <w:rFonts w:ascii="Optima" w:hAnsi="Optima"/>
                                <w:color w:val="993300"/>
                                <w:sz w:val="32"/>
                              </w:rPr>
                              <w:t>”For dramatic results”</w:t>
                            </w:r>
                            <w:r>
                              <w:rPr>
                                <w:rFonts w:ascii="Optima" w:hAnsi="Optima"/>
                                <w:color w:val="993300"/>
                                <w:sz w:val="48"/>
                              </w:rPr>
                              <w:t xml:space="preserve"> results”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7" type="#_x0000_t202" style="position:absolute;left:0;text-align:left;margin-left:207pt;margin-top:21.6pt;width:187.5pt;height: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" fillcolor="#c00000" strokecolor="#396">
                <v:textbox>
                  <w:txbxContent>
                    <w:p w:rsidR="001B55BA" w:rsidRPr="00BC33A9" w:rsidRDefault="006E3E6F" w:rsidP="00CB19E3">
                      <w:pPr>
                        <w:shd w:val="clear" w:color="auto" w:fill="FFFFFF"/>
                        <w:jc w:val="center"/>
                        <w:rPr>
                          <w:rFonts w:ascii="Calibri" w:hAnsi="Calibri" w:cs="Calibri"/>
                          <w:b/>
                          <w:color w:val="4F6228"/>
                          <w:sz w:val="28"/>
                          <w:szCs w:val="28"/>
                        </w:rPr>
                      </w:pPr>
                      <w:r>
                        <w:rPr>
                          <w:rFonts w:ascii="Calibri" w:hAnsi="Calibri" w:cs="Calibri"/>
                          <w:b/>
                          <w:color w:val="4F6228"/>
                          <w:sz w:val="28"/>
                          <w:szCs w:val="28"/>
                        </w:rPr>
                        <w:t xml:space="preserve">Early Childhood </w:t>
                      </w:r>
                      <w:r w:rsidR="00AE231E">
                        <w:rPr>
                          <w:rFonts w:ascii="Calibri" w:hAnsi="Calibri" w:cs="Calibri"/>
                          <w:b/>
                          <w:color w:val="4F6228"/>
                          <w:sz w:val="28"/>
                          <w:szCs w:val="28"/>
                        </w:rPr>
                        <w:t>Section 2017-2018</w:t>
                      </w:r>
                    </w:p>
                    <w:p w:rsidR="001B55BA" w:rsidRDefault="001B55BA"/>
                    <w:p w:rsidR="001B55BA" w:rsidRDefault="001B55BA">
                      <w:pPr>
                        <w:rPr>
                          <w:rFonts w:ascii="Optima" w:hAnsi="Optima"/>
                          <w:color w:val="993300"/>
                          <w:sz w:val="48"/>
                        </w:rPr>
                      </w:pPr>
                    </w:p>
                    <w:p w:rsidR="001B55BA" w:rsidRDefault="00085375">
                      <w:pPr>
                        <w:rPr>
                          <w:rFonts w:ascii="Optima" w:hAnsi="Optima"/>
                          <w:color w:val="993300"/>
                          <w:sz w:val="48"/>
                        </w:rPr>
                      </w:pPr>
                      <w:r>
                        <w:rPr>
                          <w:rFonts w:ascii="Optima" w:hAnsi="Optima"/>
                          <w:color w:val="993300"/>
                          <w:sz w:val="32"/>
                        </w:rPr>
                        <w:t>”For dramatic results”</w:t>
                      </w:r>
                      <w:r>
                        <w:rPr>
                          <w:rFonts w:ascii="Optima" w:hAnsi="Optima"/>
                          <w:color w:val="993300"/>
                          <w:sz w:val="48"/>
                        </w:rPr>
                        <w:t xml:space="preserve"> results”</w:t>
                      </w:r>
                    </w:p>
                  </w:txbxContent>
                </v:textbox>
              </v:shape>
            </w:pict>
          </mc:Fallback>
        </mc:AlternateContent>
      </w:r>
    </w:p>
    <w:p w:rsidR="00BE51FE" w:rsidRDefault="00BE51FE" w:rsidP="00BE51FE">
      <w:pPr>
        <w:pStyle w:val="Listaconvietas"/>
        <w:numPr>
          <w:ilvl w:val="0"/>
          <w:numId w:val="0"/>
        </w:numPr>
        <w:ind w:left="360" w:hanging="360"/>
        <w:jc w:val="center"/>
        <w:rPr>
          <w:rFonts w:ascii="Calibri" w:hAnsi="Calibri"/>
          <w:b/>
          <w:sz w:val="36"/>
          <w:szCs w:val="36"/>
          <w:u w:val="single"/>
          <w:lang w:val="es-CO"/>
        </w:rPr>
      </w:pPr>
    </w:p>
    <w:p w:rsidR="00BE51FE" w:rsidRDefault="00BE51FE" w:rsidP="00BE51FE">
      <w:pPr>
        <w:spacing w:after="0" w:line="240" w:lineRule="auto"/>
        <w:rPr>
          <w:rFonts w:ascii="Calibri" w:hAnsi="Calibri"/>
          <w:b/>
          <w:sz w:val="22"/>
          <w:szCs w:val="22"/>
          <w:u w:val="single"/>
          <w:lang w:val="es-CO"/>
        </w:rPr>
      </w:pPr>
    </w:p>
    <w:p w:rsidR="00BE51FE" w:rsidRDefault="00BE51FE" w:rsidP="00BE51FE">
      <w:pPr>
        <w:spacing w:after="0" w:line="240" w:lineRule="auto"/>
        <w:ind w:left="-360" w:right="-720"/>
        <w:jc w:val="both"/>
        <w:rPr>
          <w:rFonts w:ascii="Calibri" w:hAnsi="Calibri"/>
          <w:b/>
          <w:sz w:val="22"/>
          <w:szCs w:val="22"/>
          <w:lang w:val="es-CO"/>
        </w:rPr>
      </w:pPr>
    </w:p>
    <w:p w:rsidR="00BE51FE" w:rsidRDefault="00BE51FE" w:rsidP="00BE51FE">
      <w:pPr>
        <w:spacing w:after="0" w:line="240" w:lineRule="auto"/>
        <w:ind w:left="-360" w:right="-720"/>
        <w:jc w:val="both"/>
        <w:rPr>
          <w:rFonts w:ascii="Calibri" w:hAnsi="Calibri"/>
          <w:b/>
          <w:sz w:val="22"/>
          <w:szCs w:val="22"/>
          <w:lang w:val="es-CO"/>
        </w:rPr>
      </w:pPr>
    </w:p>
    <w:p w:rsidR="00BE51FE" w:rsidRPr="00E45157" w:rsidRDefault="00BE51FE" w:rsidP="00BE51FE">
      <w:pPr>
        <w:pBdr>
          <w:top w:val="single" w:sz="4" w:space="1" w:color="auto"/>
        </w:pBdr>
        <w:spacing w:after="0" w:line="240" w:lineRule="auto"/>
        <w:ind w:left="-360" w:right="-720"/>
        <w:jc w:val="both"/>
        <w:rPr>
          <w:rFonts w:ascii="Calibri" w:hAnsi="Calibri"/>
          <w:b/>
          <w:sz w:val="20"/>
          <w:lang w:val="es-CO"/>
        </w:rPr>
      </w:pPr>
    </w:p>
    <w:p w:rsidR="00AD0B75" w:rsidRPr="00E45157" w:rsidRDefault="00AD0B75" w:rsidP="00AD0B75">
      <w:pPr>
        <w:spacing w:after="0"/>
        <w:jc w:val="both"/>
        <w:rPr>
          <w:rFonts w:ascii="Arial" w:hAnsi="Arial" w:cs="Arial"/>
          <w:sz w:val="20"/>
          <w:u w:val="single"/>
          <w:lang w:val="es-CO"/>
        </w:rPr>
      </w:pPr>
    </w:p>
    <w:p w:rsidR="00C76573" w:rsidRDefault="00AD0B75" w:rsidP="00AD0B75">
      <w:pPr>
        <w:spacing w:after="0" w:line="240" w:lineRule="auto"/>
        <w:ind w:left="-360" w:right="-720"/>
        <w:jc w:val="both"/>
        <w:rPr>
          <w:rFonts w:ascii="Arial" w:hAnsi="Arial" w:cs="Arial"/>
          <w:sz w:val="20"/>
          <w:lang w:val="es-CO"/>
        </w:rPr>
      </w:pPr>
      <w:r w:rsidRPr="00E45157">
        <w:rPr>
          <w:rFonts w:ascii="Arial" w:hAnsi="Arial" w:cs="Arial"/>
          <w:b/>
          <w:sz w:val="20"/>
          <w:u w:val="single"/>
          <w:lang w:val="es-CO"/>
        </w:rPr>
        <w:t>Justificación</w:t>
      </w:r>
      <w:r w:rsidRPr="00E45157">
        <w:rPr>
          <w:rFonts w:ascii="Arial" w:hAnsi="Arial" w:cs="Arial"/>
          <w:sz w:val="20"/>
          <w:lang w:val="es-CO"/>
        </w:rPr>
        <w:t xml:space="preserve">: </w:t>
      </w:r>
    </w:p>
    <w:p w:rsidR="00C76573" w:rsidRDefault="00C76573" w:rsidP="00AD0B75">
      <w:pPr>
        <w:spacing w:after="0" w:line="240" w:lineRule="auto"/>
        <w:ind w:left="-360" w:right="-720"/>
        <w:jc w:val="both"/>
        <w:rPr>
          <w:rFonts w:ascii="Arial" w:hAnsi="Arial" w:cs="Arial"/>
          <w:sz w:val="20"/>
          <w:lang w:val="es-CO"/>
        </w:rPr>
      </w:pPr>
    </w:p>
    <w:p w:rsidR="009057E1" w:rsidRPr="002131FE" w:rsidRDefault="00AD0B75" w:rsidP="009057E1">
      <w:pPr>
        <w:spacing w:after="0" w:line="240" w:lineRule="auto"/>
        <w:ind w:right="-720"/>
        <w:jc w:val="both"/>
        <w:rPr>
          <w:rFonts w:ascii="Calibri" w:hAnsi="Calibri"/>
          <w:b/>
          <w:color w:val="FF0000"/>
          <w:sz w:val="20"/>
          <w:lang w:val="es-CO"/>
        </w:rPr>
      </w:pPr>
      <w:r w:rsidRPr="00E45157">
        <w:rPr>
          <w:rFonts w:ascii="Arial" w:hAnsi="Arial" w:cs="Arial"/>
          <w:sz w:val="20"/>
          <w:lang w:val="es-CO"/>
        </w:rPr>
        <w:t>Este espacio de reunión brinda la posibilidad de tener un mayor conocim</w:t>
      </w:r>
      <w:r w:rsidR="00675A6D">
        <w:rPr>
          <w:rFonts w:ascii="Arial" w:hAnsi="Arial" w:cs="Arial"/>
          <w:sz w:val="20"/>
          <w:lang w:val="es-CO"/>
        </w:rPr>
        <w:t>iento de todos los estudiantes</w:t>
      </w:r>
      <w:r w:rsidRPr="00E45157">
        <w:rPr>
          <w:rFonts w:ascii="Arial" w:hAnsi="Arial" w:cs="Arial"/>
          <w:sz w:val="20"/>
          <w:lang w:val="es-CO"/>
        </w:rPr>
        <w:t xml:space="preserve"> y de  sus procesos de desarrollo. Dado que e</w:t>
      </w:r>
      <w:r w:rsidR="00675A6D">
        <w:rPr>
          <w:rFonts w:ascii="Arial" w:hAnsi="Arial" w:cs="Arial"/>
          <w:sz w:val="20"/>
          <w:lang w:val="es-CO"/>
        </w:rPr>
        <w:t xml:space="preserve">l énfasis del acompañamiento a </w:t>
      </w:r>
      <w:r w:rsidRPr="00E45157">
        <w:rPr>
          <w:rFonts w:ascii="Arial" w:hAnsi="Arial" w:cs="Arial"/>
          <w:sz w:val="20"/>
          <w:lang w:val="es-CO"/>
        </w:rPr>
        <w:t>los estudiant</w:t>
      </w:r>
      <w:r w:rsidR="00061C01">
        <w:rPr>
          <w:rFonts w:ascii="Arial" w:hAnsi="Arial" w:cs="Arial"/>
          <w:sz w:val="20"/>
          <w:lang w:val="es-CO"/>
        </w:rPr>
        <w:t>es es de trabajo en equipo, en e</w:t>
      </w:r>
      <w:r w:rsidRPr="00E45157">
        <w:rPr>
          <w:rFonts w:ascii="Arial" w:hAnsi="Arial" w:cs="Arial"/>
          <w:sz w:val="20"/>
          <w:lang w:val="es-CO"/>
        </w:rPr>
        <w:t>stas reuniones participan</w:t>
      </w:r>
      <w:r w:rsidR="009057E1" w:rsidRPr="009057E1">
        <w:rPr>
          <w:rFonts w:ascii="Arial" w:hAnsi="Arial" w:cs="Arial"/>
          <w:color w:val="FF0000"/>
          <w:sz w:val="28"/>
          <w:szCs w:val="28"/>
          <w:lang w:val="es-CO"/>
        </w:rPr>
        <w:t xml:space="preserve"> </w:t>
      </w:r>
      <w:r w:rsidR="009057E1" w:rsidRPr="002131FE">
        <w:rPr>
          <w:rFonts w:ascii="Arial" w:hAnsi="Arial" w:cs="Arial"/>
          <w:color w:val="FF0000"/>
          <w:sz w:val="20"/>
          <w:lang w:val="es-CO"/>
        </w:rPr>
        <w:t>el asistente de la sección, los profesores  involucrados con los niños y el equipo de apoyo al aprendizaje, quienes brindan estrategias para el fortalecimiento de dichos procesos y de igual forma se proponen estrategias que motiven a las  familias a participar  en  ellos.</w:t>
      </w:r>
    </w:p>
    <w:p w:rsidR="009057E1" w:rsidRDefault="009057E1" w:rsidP="009057E1">
      <w:pPr>
        <w:spacing w:after="0" w:line="240" w:lineRule="auto"/>
        <w:ind w:left="-360" w:right="-720"/>
        <w:jc w:val="both"/>
        <w:rPr>
          <w:rFonts w:ascii="Arial" w:hAnsi="Arial" w:cs="Arial"/>
          <w:sz w:val="20"/>
          <w:lang w:val="es-CO"/>
        </w:rPr>
      </w:pPr>
    </w:p>
    <w:p w:rsidR="00BE51FE" w:rsidRPr="00E45157" w:rsidRDefault="00BE51FE" w:rsidP="00BE51FE">
      <w:pPr>
        <w:pBdr>
          <w:bottom w:val="single" w:sz="4" w:space="1" w:color="auto"/>
        </w:pBdr>
        <w:spacing w:after="0" w:line="240" w:lineRule="auto"/>
        <w:ind w:left="-360" w:right="-720"/>
        <w:jc w:val="both"/>
        <w:rPr>
          <w:rFonts w:ascii="Calibri" w:hAnsi="Calibri"/>
          <w:b/>
          <w:sz w:val="20"/>
          <w:lang w:val="es-CO"/>
        </w:rPr>
      </w:pPr>
    </w:p>
    <w:p w:rsidR="00BE51FE" w:rsidRPr="00E45157" w:rsidRDefault="00BE51FE" w:rsidP="00BE51FE">
      <w:pPr>
        <w:spacing w:after="0" w:line="240" w:lineRule="auto"/>
        <w:ind w:left="-360" w:right="-720"/>
        <w:jc w:val="both"/>
        <w:rPr>
          <w:rFonts w:ascii="Calibri" w:hAnsi="Calibri"/>
          <w:b/>
          <w:sz w:val="20"/>
          <w:lang w:val="es-CO"/>
        </w:rPr>
      </w:pPr>
    </w:p>
    <w:p w:rsidR="00C76573" w:rsidRDefault="00AD0B75" w:rsidP="00C76573">
      <w:pPr>
        <w:spacing w:after="0"/>
        <w:ind w:left="-284" w:right="-716"/>
        <w:jc w:val="both"/>
        <w:rPr>
          <w:rFonts w:ascii="Arial" w:hAnsi="Arial" w:cs="Arial"/>
          <w:b/>
          <w:sz w:val="20"/>
          <w:u w:val="single"/>
          <w:lang w:val="es-CO"/>
        </w:rPr>
      </w:pPr>
      <w:r w:rsidRPr="00E45157">
        <w:rPr>
          <w:rFonts w:ascii="Arial" w:hAnsi="Arial" w:cs="Arial"/>
          <w:b/>
          <w:sz w:val="20"/>
          <w:u w:val="single"/>
          <w:lang w:val="es-CO"/>
        </w:rPr>
        <w:t xml:space="preserve">Objetivo: </w:t>
      </w:r>
    </w:p>
    <w:p w:rsidR="00BE51FE" w:rsidRDefault="00BE51FE" w:rsidP="002131FE">
      <w:pPr>
        <w:spacing w:after="0"/>
        <w:ind w:right="-716"/>
        <w:jc w:val="both"/>
        <w:rPr>
          <w:rFonts w:ascii="Arial" w:hAnsi="Arial" w:cs="Arial"/>
          <w:sz w:val="20"/>
          <w:lang w:val="es-CO"/>
        </w:rPr>
      </w:pPr>
    </w:p>
    <w:p w:rsidR="002131FE" w:rsidRPr="002131FE" w:rsidRDefault="002131FE" w:rsidP="002131FE">
      <w:pPr>
        <w:spacing w:after="0"/>
        <w:jc w:val="both"/>
        <w:rPr>
          <w:rFonts w:ascii="Arial" w:hAnsi="Arial" w:cs="Arial"/>
          <w:color w:val="FF0000"/>
          <w:sz w:val="20"/>
          <w:lang w:val="es-CO"/>
        </w:rPr>
      </w:pPr>
      <w:r w:rsidRPr="002131FE">
        <w:rPr>
          <w:rFonts w:ascii="Arial" w:hAnsi="Arial" w:cs="Arial"/>
          <w:color w:val="FF0000"/>
          <w:sz w:val="20"/>
          <w:lang w:val="es-CO"/>
        </w:rPr>
        <w:t>Proponer estrategias de intervención en las diferentes áreas del desarrollo para fortalecer los procesos de aprendizaje en los niños.</w:t>
      </w:r>
    </w:p>
    <w:p w:rsidR="002131FE" w:rsidRPr="00E45157" w:rsidRDefault="002131FE" w:rsidP="00C76573">
      <w:pPr>
        <w:spacing w:after="0"/>
        <w:ind w:left="-284" w:right="-716"/>
        <w:jc w:val="both"/>
        <w:rPr>
          <w:rFonts w:ascii="Arial" w:hAnsi="Arial" w:cs="Arial"/>
          <w:b/>
          <w:sz w:val="20"/>
          <w:u w:val="single"/>
          <w:lang w:val="es-CO"/>
        </w:rPr>
      </w:pPr>
    </w:p>
    <w:p w:rsidR="00BE51FE" w:rsidRPr="00E45157" w:rsidRDefault="00BE51FE" w:rsidP="00C76573">
      <w:pPr>
        <w:pBdr>
          <w:bottom w:val="single" w:sz="4" w:space="1" w:color="auto"/>
        </w:pBdr>
        <w:spacing w:after="0"/>
        <w:ind w:left="-360" w:right="-716"/>
        <w:jc w:val="both"/>
        <w:rPr>
          <w:rFonts w:ascii="Calibri" w:hAnsi="Calibri"/>
          <w:i/>
          <w:sz w:val="20"/>
          <w:lang w:val="es-CO"/>
        </w:rPr>
      </w:pPr>
    </w:p>
    <w:p w:rsidR="00BE51FE" w:rsidRPr="00D63B6E" w:rsidRDefault="00BE51FE" w:rsidP="00C76573">
      <w:pPr>
        <w:ind w:left="-360" w:right="-716"/>
        <w:jc w:val="both"/>
        <w:rPr>
          <w:rFonts w:ascii="Arial" w:hAnsi="Arial" w:cs="Arial"/>
          <w:sz w:val="20"/>
          <w:lang w:val="es-CO"/>
        </w:rPr>
      </w:pPr>
    </w:p>
    <w:p w:rsidR="00AD0B75" w:rsidRPr="00D63B6E" w:rsidRDefault="00AD0B75" w:rsidP="00C76573">
      <w:pPr>
        <w:spacing w:after="0"/>
        <w:ind w:left="-284" w:right="-716"/>
        <w:jc w:val="both"/>
        <w:rPr>
          <w:rFonts w:ascii="Arial" w:hAnsi="Arial" w:cs="Arial"/>
          <w:sz w:val="20"/>
          <w:lang w:val="es-CO"/>
        </w:rPr>
      </w:pPr>
      <w:r w:rsidRPr="00EC6927">
        <w:rPr>
          <w:rFonts w:ascii="Arial" w:hAnsi="Arial" w:cs="Arial"/>
          <w:b/>
          <w:sz w:val="20"/>
          <w:u w:val="single"/>
          <w:lang w:val="es-CO"/>
        </w:rPr>
        <w:t>Aspectos por tener en cuenta</w:t>
      </w:r>
      <w:r w:rsidRPr="00D63B6E">
        <w:rPr>
          <w:rFonts w:ascii="Arial" w:hAnsi="Arial" w:cs="Arial"/>
          <w:sz w:val="20"/>
          <w:lang w:val="es-CO"/>
        </w:rPr>
        <w:t>:</w:t>
      </w:r>
    </w:p>
    <w:p w:rsidR="00722C83" w:rsidRPr="00D63B6E" w:rsidRDefault="00722C83" w:rsidP="00C76573">
      <w:pPr>
        <w:spacing w:after="0"/>
        <w:ind w:left="-284" w:right="-716"/>
        <w:jc w:val="both"/>
        <w:rPr>
          <w:rFonts w:ascii="Arial" w:hAnsi="Arial" w:cs="Arial"/>
          <w:sz w:val="20"/>
          <w:lang w:val="es-CO"/>
        </w:rPr>
      </w:pPr>
    </w:p>
    <w:p w:rsidR="002131FE" w:rsidRPr="002131FE" w:rsidRDefault="00AD0B75" w:rsidP="002131FE">
      <w:pPr>
        <w:pStyle w:val="Prrafodelista"/>
        <w:spacing w:after="0"/>
        <w:ind w:left="0" w:right="-716"/>
        <w:jc w:val="both"/>
        <w:rPr>
          <w:rFonts w:ascii="Arial" w:eastAsia="Tw Cen MT" w:hAnsi="Arial" w:cs="Arial"/>
          <w:color w:val="FF0000"/>
          <w:sz w:val="20"/>
          <w:szCs w:val="20"/>
          <w:lang w:eastAsia="ja-JP"/>
        </w:rPr>
      </w:pPr>
      <w:proofErr w:type="spellStart"/>
      <w:r w:rsidRPr="002131FE">
        <w:rPr>
          <w:rFonts w:ascii="Arial" w:eastAsia="Tw Cen MT" w:hAnsi="Arial" w:cs="Arial"/>
          <w:sz w:val="20"/>
          <w:szCs w:val="20"/>
          <w:lang w:val="en-US" w:eastAsia="ja-JP"/>
        </w:rPr>
        <w:t>Horario</w:t>
      </w:r>
      <w:proofErr w:type="spellEnd"/>
      <w:r w:rsidRPr="002131FE">
        <w:rPr>
          <w:rFonts w:ascii="Arial" w:eastAsia="Tw Cen MT" w:hAnsi="Arial" w:cs="Arial"/>
          <w:sz w:val="20"/>
          <w:szCs w:val="20"/>
          <w:lang w:val="en-US" w:eastAsia="ja-JP"/>
        </w:rPr>
        <w:t>:</w:t>
      </w:r>
      <w:r w:rsidR="00722C83" w:rsidRPr="002131FE">
        <w:rPr>
          <w:rFonts w:ascii="Arial" w:eastAsia="Tw Cen MT" w:hAnsi="Arial" w:cs="Arial"/>
          <w:sz w:val="20"/>
          <w:szCs w:val="20"/>
          <w:lang w:val="en-US" w:eastAsia="ja-JP"/>
        </w:rPr>
        <w:tab/>
      </w:r>
      <w:r w:rsidR="000E1BB5" w:rsidRPr="002131FE">
        <w:rPr>
          <w:rFonts w:ascii="Arial" w:eastAsia="Tw Cen MT" w:hAnsi="Arial" w:cs="Arial"/>
          <w:sz w:val="20"/>
          <w:szCs w:val="20"/>
          <w:lang w:val="en-US" w:eastAsia="ja-JP"/>
        </w:rPr>
        <w:tab/>
      </w:r>
      <w:r w:rsidR="002131FE">
        <w:rPr>
          <w:rFonts w:ascii="Arial" w:eastAsia="Tw Cen MT" w:hAnsi="Arial" w:cs="Arial"/>
          <w:sz w:val="20"/>
          <w:szCs w:val="20"/>
          <w:lang w:val="en-US" w:eastAsia="ja-JP"/>
        </w:rPr>
        <w:t xml:space="preserve">  </w:t>
      </w:r>
      <w:r w:rsidR="002131FE" w:rsidRPr="002131FE">
        <w:rPr>
          <w:rFonts w:ascii="Arial" w:eastAsia="Tw Cen MT" w:hAnsi="Arial" w:cs="Arial"/>
          <w:sz w:val="20"/>
          <w:szCs w:val="20"/>
          <w:lang w:val="en-US" w:eastAsia="ja-JP"/>
        </w:rPr>
        <w:t xml:space="preserve"> </w:t>
      </w:r>
      <w:r w:rsidR="002131FE" w:rsidRPr="002131FE">
        <w:rPr>
          <w:rFonts w:ascii="Arial" w:eastAsia="Tw Cen MT" w:hAnsi="Arial" w:cs="Arial"/>
          <w:color w:val="FF0000"/>
          <w:sz w:val="20"/>
          <w:szCs w:val="20"/>
          <w:lang w:val="en-US" w:eastAsia="ja-JP"/>
        </w:rPr>
        <w:t xml:space="preserve">Toddlers:       </w:t>
      </w:r>
      <w:proofErr w:type="spellStart"/>
      <w:r w:rsidR="002131FE" w:rsidRPr="002131FE">
        <w:rPr>
          <w:rFonts w:ascii="Arial" w:eastAsia="Tw Cen MT" w:hAnsi="Arial" w:cs="Arial"/>
          <w:color w:val="FF0000"/>
          <w:sz w:val="20"/>
          <w:szCs w:val="20"/>
          <w:lang w:val="en-US" w:eastAsia="ja-JP"/>
        </w:rPr>
        <w:t>Lunes</w:t>
      </w:r>
      <w:proofErr w:type="spellEnd"/>
      <w:r w:rsidR="002131FE" w:rsidRPr="002131FE">
        <w:rPr>
          <w:rFonts w:ascii="Arial" w:eastAsia="Tw Cen MT" w:hAnsi="Arial" w:cs="Arial"/>
          <w:color w:val="FF0000"/>
          <w:sz w:val="20"/>
          <w:szCs w:val="20"/>
          <w:lang w:val="en-US" w:eastAsia="ja-JP"/>
        </w:rPr>
        <w:t xml:space="preserve"> 7:30 A.M – 8:30 AM</w:t>
      </w:r>
    </w:p>
    <w:p w:rsidR="002131FE" w:rsidRPr="002131FE" w:rsidRDefault="006E3E6F" w:rsidP="002131FE">
      <w:pPr>
        <w:pStyle w:val="Prrafodelista"/>
        <w:spacing w:after="0"/>
        <w:ind w:right="-716"/>
        <w:jc w:val="both"/>
        <w:rPr>
          <w:rFonts w:ascii="Arial" w:eastAsia="Tw Cen MT" w:hAnsi="Arial" w:cs="Arial"/>
          <w:color w:val="FF0000"/>
          <w:sz w:val="20"/>
          <w:szCs w:val="20"/>
          <w:lang w:val="en-US" w:eastAsia="ja-JP"/>
        </w:rPr>
      </w:pPr>
      <w:r w:rsidRPr="002131FE">
        <w:rPr>
          <w:rFonts w:ascii="Arial" w:eastAsia="Tw Cen MT" w:hAnsi="Arial" w:cs="Arial"/>
          <w:color w:val="FF0000"/>
          <w:sz w:val="20"/>
          <w:szCs w:val="20"/>
          <w:lang w:val="en-US" w:eastAsia="ja-JP"/>
        </w:rPr>
        <w:t xml:space="preserve">           </w:t>
      </w:r>
      <w:r w:rsidR="002131FE" w:rsidRPr="002131FE">
        <w:rPr>
          <w:rFonts w:ascii="Arial" w:eastAsia="Tw Cen MT" w:hAnsi="Arial" w:cs="Arial"/>
          <w:color w:val="FF0000"/>
          <w:sz w:val="20"/>
          <w:szCs w:val="20"/>
          <w:lang w:val="en-US" w:eastAsia="ja-JP"/>
        </w:rPr>
        <w:t xml:space="preserve">     First Grade:  </w:t>
      </w:r>
      <w:proofErr w:type="spellStart"/>
      <w:r w:rsidR="002131FE" w:rsidRPr="002131FE">
        <w:rPr>
          <w:rFonts w:ascii="Arial" w:eastAsia="Tw Cen MT" w:hAnsi="Arial" w:cs="Arial"/>
          <w:color w:val="FF0000"/>
          <w:sz w:val="20"/>
          <w:szCs w:val="20"/>
          <w:lang w:val="en-US" w:eastAsia="ja-JP"/>
        </w:rPr>
        <w:t>Martes</w:t>
      </w:r>
      <w:proofErr w:type="spellEnd"/>
      <w:r w:rsidR="002131FE" w:rsidRPr="002131FE">
        <w:rPr>
          <w:rFonts w:ascii="Arial" w:eastAsia="Tw Cen MT" w:hAnsi="Arial" w:cs="Arial"/>
          <w:color w:val="FF0000"/>
          <w:sz w:val="20"/>
          <w:szCs w:val="20"/>
          <w:lang w:val="en-US" w:eastAsia="ja-JP"/>
        </w:rPr>
        <w:t xml:space="preserve"> </w:t>
      </w:r>
      <w:r w:rsidR="002131FE" w:rsidRPr="002131FE">
        <w:rPr>
          <w:rFonts w:ascii="Arial" w:eastAsia="Tw Cen MT" w:hAnsi="Arial" w:cs="Arial"/>
          <w:color w:val="FF0000"/>
          <w:sz w:val="20"/>
          <w:szCs w:val="20"/>
          <w:lang w:val="en-US" w:eastAsia="ja-JP"/>
        </w:rPr>
        <w:tab/>
        <w:t xml:space="preserve"> 2:00 – 3:00 P.M.</w:t>
      </w:r>
    </w:p>
    <w:p w:rsidR="002131FE" w:rsidRPr="002131FE" w:rsidRDefault="002131FE" w:rsidP="002131FE">
      <w:pPr>
        <w:pStyle w:val="Prrafodelista"/>
        <w:spacing w:after="0"/>
        <w:ind w:right="-716"/>
        <w:jc w:val="both"/>
        <w:rPr>
          <w:rFonts w:ascii="Arial" w:eastAsia="Tw Cen MT" w:hAnsi="Arial" w:cs="Arial"/>
          <w:color w:val="FF0000"/>
          <w:sz w:val="20"/>
          <w:szCs w:val="20"/>
          <w:lang w:val="en-US" w:eastAsia="ja-JP"/>
        </w:rPr>
      </w:pPr>
      <w:r w:rsidRPr="002131FE">
        <w:rPr>
          <w:rFonts w:ascii="Arial" w:eastAsia="Tw Cen MT" w:hAnsi="Arial" w:cs="Arial"/>
          <w:color w:val="FF0000"/>
          <w:sz w:val="20"/>
          <w:szCs w:val="20"/>
          <w:lang w:val="en-US" w:eastAsia="ja-JP"/>
        </w:rPr>
        <w:t xml:space="preserve">                </w:t>
      </w:r>
      <w:proofErr w:type="spellStart"/>
      <w:r w:rsidRPr="002131FE">
        <w:rPr>
          <w:rFonts w:ascii="Arial" w:eastAsia="Tw Cen MT" w:hAnsi="Arial" w:cs="Arial"/>
          <w:color w:val="FF0000"/>
          <w:sz w:val="20"/>
          <w:szCs w:val="20"/>
          <w:lang w:val="en-US" w:eastAsia="ja-JP"/>
        </w:rPr>
        <w:t>Prekinder</w:t>
      </w:r>
      <w:proofErr w:type="spellEnd"/>
      <w:r w:rsidRPr="002131FE">
        <w:rPr>
          <w:rFonts w:ascii="Arial" w:eastAsia="Tw Cen MT" w:hAnsi="Arial" w:cs="Arial"/>
          <w:color w:val="FF0000"/>
          <w:sz w:val="20"/>
          <w:szCs w:val="20"/>
          <w:lang w:val="en-US" w:eastAsia="ja-JP"/>
        </w:rPr>
        <w:t xml:space="preserve">:     </w:t>
      </w:r>
      <w:proofErr w:type="spellStart"/>
      <w:r w:rsidRPr="002131FE">
        <w:rPr>
          <w:rFonts w:ascii="Arial" w:eastAsia="Tw Cen MT" w:hAnsi="Arial" w:cs="Arial"/>
          <w:color w:val="FF0000"/>
          <w:sz w:val="20"/>
          <w:szCs w:val="20"/>
          <w:lang w:val="en-US" w:eastAsia="ja-JP"/>
        </w:rPr>
        <w:t>Miércoles</w:t>
      </w:r>
      <w:proofErr w:type="spellEnd"/>
      <w:r w:rsidRPr="002131FE">
        <w:rPr>
          <w:rFonts w:ascii="Arial" w:eastAsia="Tw Cen MT" w:hAnsi="Arial" w:cs="Arial"/>
          <w:color w:val="FF0000"/>
          <w:sz w:val="20"/>
          <w:szCs w:val="20"/>
          <w:lang w:val="en-US" w:eastAsia="ja-JP"/>
        </w:rPr>
        <w:t xml:space="preserve"> 2:00 – 3:00 P.M</w:t>
      </w:r>
    </w:p>
    <w:p w:rsidR="002131FE" w:rsidRPr="002131FE" w:rsidRDefault="002131FE" w:rsidP="002131FE">
      <w:pPr>
        <w:pStyle w:val="Prrafodelista"/>
        <w:spacing w:after="0"/>
        <w:ind w:right="-716"/>
        <w:jc w:val="both"/>
        <w:rPr>
          <w:rFonts w:ascii="Arial" w:eastAsia="Tw Cen MT" w:hAnsi="Arial" w:cs="Arial"/>
          <w:color w:val="FF0000"/>
          <w:sz w:val="20"/>
          <w:szCs w:val="20"/>
          <w:lang w:val="en-US" w:eastAsia="ja-JP"/>
        </w:rPr>
      </w:pPr>
      <w:r w:rsidRPr="002131FE">
        <w:rPr>
          <w:rFonts w:ascii="Arial" w:eastAsia="Tw Cen MT" w:hAnsi="Arial" w:cs="Arial"/>
          <w:color w:val="FF0000"/>
          <w:sz w:val="20"/>
          <w:szCs w:val="20"/>
          <w:lang w:val="en-US" w:eastAsia="ja-JP"/>
        </w:rPr>
        <w:t xml:space="preserve">                Kinder:         </w:t>
      </w:r>
      <w:proofErr w:type="spellStart"/>
      <w:r w:rsidRPr="002131FE">
        <w:rPr>
          <w:rFonts w:ascii="Arial" w:eastAsia="Tw Cen MT" w:hAnsi="Arial" w:cs="Arial"/>
          <w:color w:val="FF0000"/>
          <w:sz w:val="20"/>
          <w:szCs w:val="20"/>
          <w:lang w:val="en-US" w:eastAsia="ja-JP"/>
        </w:rPr>
        <w:t>Jueves</w:t>
      </w:r>
      <w:proofErr w:type="spellEnd"/>
      <w:r w:rsidRPr="002131FE">
        <w:rPr>
          <w:rFonts w:ascii="Arial" w:eastAsia="Tw Cen MT" w:hAnsi="Arial" w:cs="Arial"/>
          <w:color w:val="FF0000"/>
          <w:sz w:val="20"/>
          <w:szCs w:val="20"/>
          <w:lang w:val="en-US" w:eastAsia="ja-JP"/>
        </w:rPr>
        <w:t xml:space="preserve">     2:00 – 3:00 P.M</w:t>
      </w:r>
    </w:p>
    <w:p w:rsidR="002131FE" w:rsidRPr="00B9628A" w:rsidRDefault="002131FE" w:rsidP="002131FE">
      <w:pPr>
        <w:pStyle w:val="Prrafodelista"/>
        <w:spacing w:after="0"/>
        <w:ind w:right="-716"/>
        <w:jc w:val="both"/>
        <w:rPr>
          <w:rFonts w:ascii="Arial" w:eastAsia="Tw Cen MT" w:hAnsi="Arial" w:cs="Arial"/>
          <w:color w:val="FF0000"/>
          <w:sz w:val="20"/>
          <w:szCs w:val="20"/>
          <w:lang w:val="es-CO" w:eastAsia="ja-JP"/>
        </w:rPr>
      </w:pPr>
      <w:r w:rsidRPr="002131FE">
        <w:rPr>
          <w:rFonts w:ascii="Arial" w:eastAsia="Tw Cen MT" w:hAnsi="Arial" w:cs="Arial"/>
          <w:color w:val="FF0000"/>
          <w:sz w:val="20"/>
          <w:szCs w:val="20"/>
          <w:lang w:val="en-US" w:eastAsia="ja-JP"/>
        </w:rPr>
        <w:tab/>
        <w:t xml:space="preserve">   </w:t>
      </w:r>
      <w:proofErr w:type="spellStart"/>
      <w:r w:rsidRPr="00B9628A">
        <w:rPr>
          <w:rFonts w:ascii="Arial" w:eastAsia="Tw Cen MT" w:hAnsi="Arial" w:cs="Arial"/>
          <w:color w:val="FF0000"/>
          <w:sz w:val="20"/>
          <w:szCs w:val="20"/>
          <w:lang w:val="es-CO" w:eastAsia="ja-JP"/>
        </w:rPr>
        <w:t>Nursery</w:t>
      </w:r>
      <w:proofErr w:type="spellEnd"/>
      <w:r w:rsidRPr="00B9628A">
        <w:rPr>
          <w:rFonts w:ascii="Arial" w:eastAsia="Tw Cen MT" w:hAnsi="Arial" w:cs="Arial"/>
          <w:color w:val="FF0000"/>
          <w:sz w:val="20"/>
          <w:szCs w:val="20"/>
          <w:lang w:val="es-CO" w:eastAsia="ja-JP"/>
        </w:rPr>
        <w:t>:       Viernes 7:30 A.M – 8:30 AM</w:t>
      </w:r>
    </w:p>
    <w:p w:rsidR="002131FE" w:rsidRPr="00B9628A" w:rsidRDefault="002131FE" w:rsidP="002131FE">
      <w:pPr>
        <w:pStyle w:val="Prrafodelista"/>
        <w:spacing w:after="0"/>
        <w:ind w:right="-716"/>
        <w:jc w:val="both"/>
        <w:rPr>
          <w:rFonts w:ascii="Arial" w:eastAsia="Tw Cen MT" w:hAnsi="Arial" w:cs="Arial"/>
          <w:sz w:val="20"/>
          <w:szCs w:val="20"/>
          <w:lang w:val="es-CO" w:eastAsia="ja-JP"/>
        </w:rPr>
      </w:pPr>
    </w:p>
    <w:p w:rsidR="00EC6927" w:rsidRDefault="00D12AB8" w:rsidP="00C76573">
      <w:pPr>
        <w:pStyle w:val="Prrafodelista"/>
        <w:spacing w:after="0"/>
        <w:ind w:left="0" w:right="-716"/>
        <w:jc w:val="both"/>
        <w:rPr>
          <w:rFonts w:ascii="Arial" w:eastAsia="Tw Cen MT" w:hAnsi="Arial" w:cs="Arial"/>
          <w:sz w:val="20"/>
          <w:szCs w:val="20"/>
          <w:lang w:val="es-CO" w:eastAsia="ja-JP"/>
        </w:rPr>
      </w:pPr>
      <w:r w:rsidRPr="00D12AB8">
        <w:rPr>
          <w:rFonts w:ascii="Arial" w:eastAsia="Tw Cen MT" w:hAnsi="Arial" w:cs="Arial"/>
          <w:color w:val="FF0000"/>
          <w:sz w:val="20"/>
          <w:szCs w:val="20"/>
          <w:lang w:val="es-CO" w:eastAsia="ja-JP"/>
        </w:rPr>
        <w:t>Todos los profesores tendrán conocimiento previo de las fechas de reunión que se publicaran en página de LSP en el HUB de la sección.</w:t>
      </w:r>
      <w:r>
        <w:rPr>
          <w:rFonts w:ascii="Arial" w:eastAsia="Tw Cen MT" w:hAnsi="Arial" w:cs="Arial"/>
          <w:sz w:val="20"/>
          <w:szCs w:val="20"/>
          <w:lang w:val="es-CO" w:eastAsia="ja-JP"/>
        </w:rPr>
        <w:t xml:space="preserve"> </w:t>
      </w:r>
      <w:r w:rsidR="00AD0B75" w:rsidRPr="00D63B6E">
        <w:rPr>
          <w:rFonts w:ascii="Arial" w:eastAsia="Tw Cen MT" w:hAnsi="Arial" w:cs="Arial"/>
          <w:sz w:val="20"/>
          <w:szCs w:val="20"/>
          <w:lang w:val="es-CO" w:eastAsia="ja-JP"/>
        </w:rPr>
        <w:t>Por</w:t>
      </w:r>
      <w:r w:rsidR="00722C83" w:rsidRPr="00D63B6E">
        <w:rPr>
          <w:rFonts w:ascii="Arial" w:eastAsia="Tw Cen MT" w:hAnsi="Arial" w:cs="Arial"/>
          <w:sz w:val="20"/>
          <w:szCs w:val="20"/>
          <w:lang w:val="es-CO" w:eastAsia="ja-JP"/>
        </w:rPr>
        <w:t xml:space="preserve"> lo tanto es deber </w:t>
      </w:r>
      <w:r w:rsidR="00AD0B75" w:rsidRPr="00D63B6E">
        <w:rPr>
          <w:rFonts w:ascii="Arial" w:eastAsia="Tw Cen MT" w:hAnsi="Arial" w:cs="Arial"/>
          <w:sz w:val="20"/>
          <w:szCs w:val="20"/>
          <w:lang w:val="es-CO" w:eastAsia="ja-JP"/>
        </w:rPr>
        <w:t>de cada uno tenerlas en cuenta y asistir cumplidamente a éstas. Se recomienda traer la información precisa que perm</w:t>
      </w:r>
      <w:r w:rsidR="00CE1410">
        <w:rPr>
          <w:rFonts w:ascii="Arial" w:eastAsia="Tw Cen MT" w:hAnsi="Arial" w:cs="Arial"/>
          <w:sz w:val="20"/>
          <w:szCs w:val="20"/>
          <w:lang w:val="es-CO" w:eastAsia="ja-JP"/>
        </w:rPr>
        <w:t>ita cumplir a cabalidad con los</w:t>
      </w:r>
      <w:r w:rsidR="00AD0B75" w:rsidRPr="00D63B6E">
        <w:rPr>
          <w:rFonts w:ascii="Arial" w:eastAsia="Tw Cen MT" w:hAnsi="Arial" w:cs="Arial"/>
          <w:sz w:val="20"/>
          <w:szCs w:val="20"/>
          <w:lang w:val="es-CO" w:eastAsia="ja-JP"/>
        </w:rPr>
        <w:t xml:space="preserve"> tiempos establecidos de las reuniones</w:t>
      </w:r>
      <w:r w:rsidR="00EC6927">
        <w:rPr>
          <w:rFonts w:ascii="Arial" w:eastAsia="Tw Cen MT" w:hAnsi="Arial" w:cs="Arial"/>
          <w:sz w:val="20"/>
          <w:szCs w:val="20"/>
          <w:lang w:val="es-CO" w:eastAsia="ja-JP"/>
        </w:rPr>
        <w:t>.</w:t>
      </w:r>
    </w:p>
    <w:p w:rsidR="00EC6927" w:rsidRPr="00D63B6E" w:rsidRDefault="00EC6927" w:rsidP="00C76573">
      <w:pPr>
        <w:pStyle w:val="Prrafodelista"/>
        <w:spacing w:after="0"/>
        <w:ind w:left="0" w:right="-716"/>
        <w:jc w:val="both"/>
        <w:rPr>
          <w:rFonts w:ascii="Arial" w:eastAsia="Tw Cen MT" w:hAnsi="Arial" w:cs="Arial"/>
          <w:sz w:val="20"/>
          <w:szCs w:val="20"/>
          <w:lang w:val="es-CO" w:eastAsia="ja-JP"/>
        </w:rPr>
      </w:pPr>
    </w:p>
    <w:p w:rsidR="00D12AB8" w:rsidRDefault="00AD0B75" w:rsidP="00D12AB8">
      <w:pPr>
        <w:pStyle w:val="Prrafodelista"/>
        <w:numPr>
          <w:ilvl w:val="0"/>
          <w:numId w:val="15"/>
        </w:numPr>
        <w:spacing w:after="0"/>
        <w:ind w:left="0" w:right="-716" w:firstLine="0"/>
        <w:jc w:val="both"/>
        <w:rPr>
          <w:rFonts w:ascii="Arial" w:eastAsia="Tw Cen MT" w:hAnsi="Arial" w:cs="Arial"/>
          <w:sz w:val="20"/>
          <w:szCs w:val="20"/>
          <w:lang w:val="es-CO" w:eastAsia="ja-JP"/>
        </w:rPr>
      </w:pPr>
      <w:r w:rsidRPr="00D63B6E">
        <w:rPr>
          <w:rFonts w:ascii="Arial" w:eastAsia="Tw Cen MT" w:hAnsi="Arial" w:cs="Arial"/>
          <w:sz w:val="20"/>
          <w:szCs w:val="20"/>
          <w:lang w:val="es-CO" w:eastAsia="ja-JP"/>
        </w:rPr>
        <w:t>Participantes:</w:t>
      </w:r>
      <w:r w:rsidR="00470095">
        <w:rPr>
          <w:rFonts w:ascii="Arial" w:eastAsia="Tw Cen MT" w:hAnsi="Arial" w:cs="Arial"/>
          <w:sz w:val="20"/>
          <w:szCs w:val="20"/>
          <w:lang w:val="es-CO" w:eastAsia="ja-JP"/>
        </w:rPr>
        <w:t xml:space="preserve"> Asistente en Jefe</w:t>
      </w:r>
      <w:r w:rsidR="00FB20DA">
        <w:rPr>
          <w:rFonts w:ascii="Arial" w:eastAsia="Tw Cen MT" w:hAnsi="Arial" w:cs="Arial"/>
          <w:sz w:val="20"/>
          <w:szCs w:val="20"/>
          <w:lang w:val="es-CO" w:eastAsia="ja-JP"/>
        </w:rPr>
        <w:t>, LSP</w:t>
      </w:r>
      <w:r w:rsidR="00D63B6E" w:rsidRPr="00D63B6E">
        <w:rPr>
          <w:rFonts w:ascii="Arial" w:eastAsia="Tw Cen MT" w:hAnsi="Arial" w:cs="Arial"/>
          <w:sz w:val="20"/>
          <w:szCs w:val="20"/>
          <w:lang w:val="es-CO" w:eastAsia="ja-JP"/>
        </w:rPr>
        <w:t xml:space="preserve">, </w:t>
      </w:r>
      <w:proofErr w:type="spellStart"/>
      <w:r w:rsidR="00D63B6E" w:rsidRPr="00BF7B31">
        <w:rPr>
          <w:rFonts w:ascii="Arial" w:eastAsia="Tw Cen MT" w:hAnsi="Arial" w:cs="Arial"/>
          <w:i/>
          <w:sz w:val="20"/>
          <w:szCs w:val="20"/>
          <w:lang w:val="es-CO" w:eastAsia="ja-JP"/>
        </w:rPr>
        <w:t>c</w:t>
      </w:r>
      <w:r w:rsidRPr="00BF7B31">
        <w:rPr>
          <w:rFonts w:ascii="Arial" w:eastAsia="Tw Cen MT" w:hAnsi="Arial" w:cs="Arial"/>
          <w:i/>
          <w:sz w:val="20"/>
          <w:szCs w:val="20"/>
          <w:lang w:val="es-CO" w:eastAsia="ja-JP"/>
        </w:rPr>
        <w:t>lassroom</w:t>
      </w:r>
      <w:proofErr w:type="spellEnd"/>
      <w:r w:rsidRPr="00BF7B31">
        <w:rPr>
          <w:rFonts w:ascii="Arial" w:eastAsia="Tw Cen MT" w:hAnsi="Arial" w:cs="Arial"/>
          <w:i/>
          <w:sz w:val="20"/>
          <w:szCs w:val="20"/>
          <w:lang w:val="es-CO" w:eastAsia="ja-JP"/>
        </w:rPr>
        <w:t xml:space="preserve"> </w:t>
      </w:r>
      <w:proofErr w:type="spellStart"/>
      <w:r w:rsidRPr="00BF7B31">
        <w:rPr>
          <w:rFonts w:ascii="Arial" w:eastAsia="Tw Cen MT" w:hAnsi="Arial" w:cs="Arial"/>
          <w:i/>
          <w:sz w:val="20"/>
          <w:szCs w:val="20"/>
          <w:lang w:val="es-CO" w:eastAsia="ja-JP"/>
        </w:rPr>
        <w:t>teachers</w:t>
      </w:r>
      <w:proofErr w:type="spellEnd"/>
      <w:r w:rsidR="000E1BB5">
        <w:rPr>
          <w:rFonts w:ascii="Arial" w:eastAsia="Tw Cen MT" w:hAnsi="Arial" w:cs="Arial"/>
          <w:sz w:val="20"/>
          <w:szCs w:val="20"/>
          <w:lang w:val="es-CO" w:eastAsia="ja-JP"/>
        </w:rPr>
        <w:t>, profesora</w:t>
      </w:r>
      <w:r w:rsidR="00BF7B31">
        <w:rPr>
          <w:rFonts w:ascii="Arial" w:eastAsia="Tw Cen MT" w:hAnsi="Arial" w:cs="Arial"/>
          <w:sz w:val="20"/>
          <w:szCs w:val="20"/>
          <w:lang w:val="es-CO" w:eastAsia="ja-JP"/>
        </w:rPr>
        <w:t xml:space="preserve"> de E</w:t>
      </w:r>
      <w:r w:rsidRPr="00D63B6E">
        <w:rPr>
          <w:rFonts w:ascii="Arial" w:eastAsia="Tw Cen MT" w:hAnsi="Arial" w:cs="Arial"/>
          <w:sz w:val="20"/>
          <w:szCs w:val="20"/>
          <w:lang w:val="es-CO" w:eastAsia="ja-JP"/>
        </w:rPr>
        <w:t>spañol.</w:t>
      </w:r>
    </w:p>
    <w:p w:rsidR="00D12AB8" w:rsidRPr="00D12AB8" w:rsidRDefault="00AD0B75" w:rsidP="00D12AB8">
      <w:pPr>
        <w:pStyle w:val="Prrafodelista"/>
        <w:numPr>
          <w:ilvl w:val="0"/>
          <w:numId w:val="15"/>
        </w:numPr>
        <w:spacing w:after="0"/>
        <w:ind w:left="0" w:right="-716" w:firstLine="0"/>
        <w:jc w:val="both"/>
        <w:rPr>
          <w:rFonts w:ascii="Arial" w:eastAsia="Tw Cen MT" w:hAnsi="Arial" w:cs="Arial"/>
          <w:sz w:val="20"/>
          <w:szCs w:val="20"/>
          <w:lang w:val="es-CO" w:eastAsia="ja-JP"/>
        </w:rPr>
      </w:pPr>
      <w:r w:rsidRPr="00D12AB8">
        <w:rPr>
          <w:rFonts w:ascii="Arial" w:eastAsia="Tw Cen MT" w:hAnsi="Arial" w:cs="Arial"/>
          <w:sz w:val="20"/>
          <w:szCs w:val="20"/>
          <w:lang w:val="es-CO" w:eastAsia="ja-JP"/>
        </w:rPr>
        <w:t>Sitio de reunión:</w:t>
      </w:r>
      <w:r w:rsidR="00CE1A76" w:rsidRPr="00D12AB8">
        <w:rPr>
          <w:rFonts w:ascii="Arial" w:eastAsia="Tw Cen MT" w:hAnsi="Arial" w:cs="Arial"/>
          <w:sz w:val="20"/>
          <w:szCs w:val="20"/>
          <w:lang w:val="es-CO" w:eastAsia="ja-JP"/>
        </w:rPr>
        <w:t xml:space="preserve"> </w:t>
      </w:r>
      <w:r w:rsidR="00D12AB8" w:rsidRPr="00D12AB8">
        <w:rPr>
          <w:rFonts w:ascii="Arial" w:eastAsia="Tw Cen MT" w:hAnsi="Arial" w:cs="Arial"/>
          <w:color w:val="FF0000"/>
          <w:sz w:val="20"/>
          <w:szCs w:val="20"/>
          <w:lang w:val="es-CO" w:eastAsia="ja-JP"/>
        </w:rPr>
        <w:t>Oficina del asistente de la sección</w:t>
      </w:r>
    </w:p>
    <w:p w:rsidR="00D12AB8" w:rsidRPr="00E16037" w:rsidRDefault="00D12AB8" w:rsidP="00E16037">
      <w:pPr>
        <w:pStyle w:val="Prrafodelista"/>
        <w:numPr>
          <w:ilvl w:val="0"/>
          <w:numId w:val="15"/>
        </w:numPr>
        <w:spacing w:after="0"/>
        <w:ind w:left="360" w:right="-716"/>
        <w:jc w:val="both"/>
        <w:rPr>
          <w:rFonts w:ascii="Arial" w:eastAsia="Tw Cen MT" w:hAnsi="Arial" w:cs="Arial"/>
          <w:sz w:val="20"/>
          <w:szCs w:val="20"/>
          <w:lang w:val="es-CO" w:eastAsia="ja-JP"/>
        </w:rPr>
      </w:pPr>
      <w:r w:rsidRPr="00E16037">
        <w:rPr>
          <w:rFonts w:ascii="Arial" w:hAnsi="Arial" w:cs="Arial"/>
          <w:sz w:val="20"/>
          <w:lang w:val="es-CO"/>
        </w:rPr>
        <w:lastRenderedPageBreak/>
        <w:t xml:space="preserve">Los profesores deberán traer la información completa </w:t>
      </w:r>
      <w:r w:rsidRPr="00E16037">
        <w:rPr>
          <w:rFonts w:ascii="Arial" w:hAnsi="Arial" w:cs="Arial"/>
          <w:color w:val="FF0000"/>
          <w:sz w:val="20"/>
          <w:lang w:val="es-CO"/>
        </w:rPr>
        <w:t xml:space="preserve">y actualizada </w:t>
      </w:r>
      <w:r w:rsidRPr="00E16037">
        <w:rPr>
          <w:rFonts w:ascii="Arial" w:hAnsi="Arial" w:cs="Arial"/>
          <w:sz w:val="20"/>
          <w:lang w:val="es-CO"/>
        </w:rPr>
        <w:t>de los estudiantes en un dispositivo USB, diligenciando el formato denominado “</w:t>
      </w:r>
      <w:proofErr w:type="spellStart"/>
      <w:r w:rsidRPr="00E16037">
        <w:rPr>
          <w:rFonts w:ascii="Arial" w:hAnsi="Arial" w:cs="Arial"/>
          <w:sz w:val="20"/>
          <w:lang w:val="es-CO"/>
        </w:rPr>
        <w:t>Student</w:t>
      </w:r>
      <w:proofErr w:type="spellEnd"/>
      <w:r w:rsidRPr="00E16037">
        <w:rPr>
          <w:rFonts w:ascii="Arial" w:hAnsi="Arial" w:cs="Arial"/>
          <w:sz w:val="20"/>
          <w:lang w:val="es-CO"/>
        </w:rPr>
        <w:t xml:space="preserve"> </w:t>
      </w:r>
      <w:proofErr w:type="spellStart"/>
      <w:r w:rsidRPr="00E16037">
        <w:rPr>
          <w:rFonts w:ascii="Arial" w:hAnsi="Arial" w:cs="Arial"/>
          <w:sz w:val="20"/>
          <w:lang w:val="es-CO"/>
        </w:rPr>
        <w:t>Progress</w:t>
      </w:r>
      <w:proofErr w:type="spellEnd"/>
      <w:r w:rsidRPr="00E16037">
        <w:rPr>
          <w:rFonts w:ascii="Arial" w:hAnsi="Arial" w:cs="Arial"/>
          <w:sz w:val="20"/>
          <w:lang w:val="es-CO"/>
        </w:rPr>
        <w:t xml:space="preserve"> Meeting”. </w:t>
      </w:r>
    </w:p>
    <w:p w:rsidR="00E16037" w:rsidRPr="00E16037" w:rsidRDefault="00E16037" w:rsidP="00E16037">
      <w:pPr>
        <w:pStyle w:val="Prrafodelista"/>
        <w:spacing w:after="0"/>
        <w:ind w:left="360" w:right="-716"/>
        <w:jc w:val="both"/>
        <w:rPr>
          <w:rFonts w:ascii="Arial" w:eastAsia="Tw Cen MT" w:hAnsi="Arial" w:cs="Arial"/>
          <w:sz w:val="20"/>
          <w:szCs w:val="20"/>
          <w:lang w:val="es-CO" w:eastAsia="ja-JP"/>
        </w:rPr>
      </w:pPr>
    </w:p>
    <w:p w:rsidR="00D12AB8" w:rsidRPr="00E16037" w:rsidRDefault="00D12AB8" w:rsidP="00E16037">
      <w:pPr>
        <w:pStyle w:val="Prrafodelista"/>
        <w:numPr>
          <w:ilvl w:val="0"/>
          <w:numId w:val="15"/>
        </w:numPr>
        <w:spacing w:after="0"/>
        <w:ind w:left="360" w:right="-716"/>
        <w:jc w:val="both"/>
        <w:rPr>
          <w:rFonts w:ascii="Arial" w:hAnsi="Arial" w:cs="Arial"/>
          <w:sz w:val="20"/>
          <w:lang w:val="es-CO"/>
        </w:rPr>
      </w:pPr>
      <w:r w:rsidRPr="00E16037">
        <w:rPr>
          <w:rFonts w:ascii="Arial" w:hAnsi="Arial" w:cs="Arial"/>
          <w:sz w:val="20"/>
          <w:lang w:val="es-CO"/>
        </w:rPr>
        <w:t xml:space="preserve">Las notas que se tomen durante la reunión de SPM estarán a cargo de los </w:t>
      </w:r>
      <w:proofErr w:type="spellStart"/>
      <w:r w:rsidRPr="00E16037">
        <w:rPr>
          <w:rFonts w:ascii="Arial" w:hAnsi="Arial" w:cs="Arial"/>
          <w:sz w:val="20"/>
          <w:lang w:val="es-CO"/>
        </w:rPr>
        <w:t>classroom</w:t>
      </w:r>
      <w:proofErr w:type="spellEnd"/>
      <w:r w:rsidRPr="00E16037">
        <w:rPr>
          <w:rFonts w:ascii="Arial" w:hAnsi="Arial" w:cs="Arial"/>
          <w:sz w:val="20"/>
          <w:lang w:val="es-CO"/>
        </w:rPr>
        <w:t xml:space="preserve"> </w:t>
      </w:r>
      <w:proofErr w:type="spellStart"/>
      <w:r w:rsidRPr="00E16037">
        <w:rPr>
          <w:rFonts w:ascii="Arial" w:hAnsi="Arial" w:cs="Arial"/>
          <w:sz w:val="20"/>
          <w:lang w:val="es-CO"/>
        </w:rPr>
        <w:t>teachers</w:t>
      </w:r>
      <w:proofErr w:type="spellEnd"/>
      <w:r w:rsidRPr="00E16037">
        <w:rPr>
          <w:rFonts w:ascii="Arial" w:hAnsi="Arial" w:cs="Arial"/>
          <w:sz w:val="20"/>
          <w:lang w:val="es-CO"/>
        </w:rPr>
        <w:t xml:space="preserve"> y se debe realizar en la última versión del formato establecido por ISO, </w:t>
      </w:r>
      <w:r w:rsidRPr="00E16037">
        <w:rPr>
          <w:rFonts w:ascii="Arial" w:hAnsi="Arial" w:cs="Arial"/>
          <w:color w:val="FF0000"/>
          <w:sz w:val="20"/>
          <w:lang w:val="es-CO"/>
        </w:rPr>
        <w:t xml:space="preserve">ubicado en la intranet del colegio (Ingresar al icono SGC, luego a documentación y allí encontrara el documento con el código:CE-GE-FT-73,   Versión 6 Edición Septiembre 2015). Es importante asegurarse que </w:t>
      </w:r>
      <w:r w:rsidRPr="00E16037">
        <w:rPr>
          <w:rFonts w:ascii="Arial" w:hAnsi="Arial" w:cs="Arial"/>
          <w:sz w:val="20"/>
          <w:lang w:val="es-CO"/>
        </w:rPr>
        <w:t>al final de cada hoja aparezca el código establecido por ISO.</w:t>
      </w:r>
    </w:p>
    <w:p w:rsidR="00EC6927" w:rsidRPr="00D63B6E" w:rsidRDefault="00EC6927" w:rsidP="00E16037">
      <w:pPr>
        <w:pStyle w:val="Prrafodelista"/>
        <w:spacing w:after="0"/>
        <w:ind w:left="0" w:right="-716"/>
        <w:jc w:val="both"/>
        <w:rPr>
          <w:rFonts w:ascii="Arial" w:eastAsia="Tw Cen MT" w:hAnsi="Arial" w:cs="Arial"/>
          <w:sz w:val="20"/>
          <w:szCs w:val="20"/>
          <w:lang w:val="es-CO" w:eastAsia="ja-JP"/>
        </w:rPr>
      </w:pPr>
    </w:p>
    <w:p w:rsidR="00E16037" w:rsidRDefault="00AD0B75" w:rsidP="00E16037">
      <w:pPr>
        <w:pStyle w:val="Prrafodelista"/>
        <w:numPr>
          <w:ilvl w:val="0"/>
          <w:numId w:val="15"/>
        </w:numPr>
        <w:spacing w:after="0"/>
        <w:ind w:left="360" w:right="-716"/>
        <w:jc w:val="both"/>
        <w:rPr>
          <w:rFonts w:ascii="Arial" w:hAnsi="Arial" w:cs="Arial"/>
          <w:sz w:val="20"/>
          <w:lang w:val="es-CO"/>
        </w:rPr>
      </w:pPr>
      <w:r w:rsidRPr="00E16037">
        <w:rPr>
          <w:rFonts w:ascii="Arial" w:hAnsi="Arial" w:cs="Arial"/>
          <w:sz w:val="20"/>
          <w:lang w:val="es-CO"/>
        </w:rPr>
        <w:t>Se debe dar prioridad a los niños que superen las expectativas del grado</w:t>
      </w:r>
      <w:r w:rsidR="00BF7B31" w:rsidRPr="00E16037">
        <w:rPr>
          <w:rFonts w:ascii="Arial" w:hAnsi="Arial" w:cs="Arial"/>
          <w:sz w:val="20"/>
          <w:lang w:val="es-CO"/>
        </w:rPr>
        <w:t>,</w:t>
      </w:r>
      <w:r w:rsidRPr="00E16037">
        <w:rPr>
          <w:rFonts w:ascii="Arial" w:hAnsi="Arial" w:cs="Arial"/>
          <w:sz w:val="20"/>
          <w:lang w:val="es-CO"/>
        </w:rPr>
        <w:t xml:space="preserve"> así como también aquellos que presentan dificultades en el proc</w:t>
      </w:r>
      <w:r w:rsidR="00BF7B31" w:rsidRPr="00E16037">
        <w:rPr>
          <w:rFonts w:ascii="Arial" w:hAnsi="Arial" w:cs="Arial"/>
          <w:sz w:val="20"/>
          <w:lang w:val="es-CO"/>
        </w:rPr>
        <w:t>eso. De igual forma se debe disponer</w:t>
      </w:r>
      <w:r w:rsidRPr="00E16037">
        <w:rPr>
          <w:rFonts w:ascii="Arial" w:hAnsi="Arial" w:cs="Arial"/>
          <w:sz w:val="20"/>
          <w:lang w:val="es-CO"/>
        </w:rPr>
        <w:t xml:space="preserve"> de tiempo para brindar estrategias </w:t>
      </w:r>
      <w:proofErr w:type="spellStart"/>
      <w:r w:rsidRPr="00E16037">
        <w:rPr>
          <w:rFonts w:ascii="Arial" w:hAnsi="Arial" w:cs="Arial"/>
          <w:sz w:val="20"/>
          <w:lang w:val="es-CO"/>
        </w:rPr>
        <w:t>transdisciplinarias</w:t>
      </w:r>
      <w:proofErr w:type="spellEnd"/>
      <w:r w:rsidRPr="00E16037">
        <w:rPr>
          <w:rFonts w:ascii="Arial" w:hAnsi="Arial" w:cs="Arial"/>
          <w:sz w:val="20"/>
          <w:lang w:val="es-CO"/>
        </w:rPr>
        <w:t xml:space="preserve"> de crecimiento y manejo grupal.</w:t>
      </w:r>
    </w:p>
    <w:p w:rsidR="00E16037" w:rsidRPr="00E16037" w:rsidRDefault="00E16037" w:rsidP="00E16037">
      <w:pPr>
        <w:pStyle w:val="Prrafodelista"/>
        <w:rPr>
          <w:rFonts w:ascii="Arial" w:hAnsi="Arial" w:cs="Arial"/>
          <w:b/>
          <w:sz w:val="20"/>
          <w:lang w:val="es-CO"/>
        </w:rPr>
      </w:pPr>
    </w:p>
    <w:p w:rsidR="00D8399C" w:rsidRDefault="001F160C" w:rsidP="00D8399C">
      <w:pPr>
        <w:pStyle w:val="Prrafodelista"/>
        <w:numPr>
          <w:ilvl w:val="0"/>
          <w:numId w:val="15"/>
        </w:numPr>
        <w:spacing w:after="0"/>
        <w:ind w:left="360" w:right="-716"/>
        <w:jc w:val="both"/>
        <w:rPr>
          <w:rFonts w:ascii="Arial" w:hAnsi="Arial" w:cs="Arial"/>
          <w:sz w:val="20"/>
          <w:lang w:val="es-CO"/>
        </w:rPr>
      </w:pPr>
      <w:r w:rsidRPr="00E16037">
        <w:rPr>
          <w:rFonts w:ascii="Arial" w:hAnsi="Arial" w:cs="Arial"/>
          <w:sz w:val="20"/>
          <w:lang w:val="es-CO"/>
        </w:rPr>
        <w:t>Para la segunda reunión del SPM</w:t>
      </w:r>
      <w:r w:rsidR="00E16037" w:rsidRPr="00E16037">
        <w:rPr>
          <w:rFonts w:ascii="Arial" w:hAnsi="Arial" w:cs="Arial"/>
          <w:sz w:val="20"/>
          <w:lang w:val="es-CO"/>
        </w:rPr>
        <w:t xml:space="preserve"> </w:t>
      </w:r>
      <w:r w:rsidR="00E16037" w:rsidRPr="00E16037">
        <w:rPr>
          <w:rFonts w:ascii="Arial" w:hAnsi="Arial" w:cs="Arial"/>
          <w:color w:val="FF0000"/>
          <w:sz w:val="20"/>
          <w:lang w:val="es-CO"/>
        </w:rPr>
        <w:t>de cada periodo</w:t>
      </w:r>
      <w:r w:rsidRPr="00E16037">
        <w:rPr>
          <w:rFonts w:ascii="Arial" w:hAnsi="Arial" w:cs="Arial"/>
          <w:sz w:val="20"/>
          <w:lang w:val="es-CO"/>
        </w:rPr>
        <w:t>, los maestros (as) debe</w:t>
      </w:r>
      <w:r w:rsidR="00E16037">
        <w:rPr>
          <w:rFonts w:ascii="Arial" w:hAnsi="Arial" w:cs="Arial"/>
          <w:sz w:val="20"/>
          <w:lang w:val="es-CO"/>
        </w:rPr>
        <w:t xml:space="preserve">rán haber organizado por </w:t>
      </w:r>
      <w:r w:rsidR="00E16037">
        <w:rPr>
          <w:rFonts w:ascii="Arial" w:hAnsi="Arial" w:cs="Arial"/>
          <w:color w:val="FF0000"/>
          <w:sz w:val="20"/>
          <w:lang w:val="es-CO"/>
        </w:rPr>
        <w:t>grupos</w:t>
      </w:r>
      <w:r w:rsidRPr="00E16037">
        <w:rPr>
          <w:rFonts w:ascii="Arial" w:hAnsi="Arial" w:cs="Arial"/>
          <w:sz w:val="20"/>
          <w:lang w:val="es-CO"/>
        </w:rPr>
        <w:t xml:space="preserve"> los estudiantes que irán al TTM. </w:t>
      </w:r>
      <w:r w:rsidR="00E16037">
        <w:rPr>
          <w:rFonts w:ascii="Arial" w:hAnsi="Arial" w:cs="Arial"/>
          <w:sz w:val="20"/>
          <w:lang w:val="es-CO"/>
        </w:rPr>
        <w:t xml:space="preserve">En </w:t>
      </w:r>
      <w:r w:rsidR="00E16037">
        <w:rPr>
          <w:rFonts w:ascii="Arial" w:hAnsi="Arial" w:cs="Arial"/>
          <w:color w:val="FF0000"/>
          <w:sz w:val="20"/>
          <w:lang w:val="es-CO"/>
        </w:rPr>
        <w:t>el grupo</w:t>
      </w:r>
      <w:r w:rsidR="00C51F20" w:rsidRPr="00E16037">
        <w:rPr>
          <w:rFonts w:ascii="Arial" w:hAnsi="Arial" w:cs="Arial"/>
          <w:sz w:val="20"/>
          <w:lang w:val="es-CO"/>
        </w:rPr>
        <w:t xml:space="preserve"> 1, deberán ir los estudiantes que han tenido un desempeño general</w:t>
      </w:r>
      <w:r w:rsidR="00E16037">
        <w:rPr>
          <w:rFonts w:ascii="Arial" w:hAnsi="Arial" w:cs="Arial"/>
          <w:sz w:val="20"/>
          <w:lang w:val="es-CO"/>
        </w:rPr>
        <w:t xml:space="preserve"> </w:t>
      </w:r>
      <w:r w:rsidR="00E16037" w:rsidRPr="00E16037">
        <w:rPr>
          <w:rFonts w:ascii="Arial" w:hAnsi="Arial" w:cs="Arial"/>
          <w:color w:val="FF0000"/>
          <w:sz w:val="20"/>
          <w:lang w:val="es-CO"/>
        </w:rPr>
        <w:t>(todas la áreas)</w:t>
      </w:r>
      <w:r w:rsidR="00C51F20" w:rsidRPr="00E16037">
        <w:rPr>
          <w:rFonts w:ascii="Arial" w:hAnsi="Arial" w:cs="Arial"/>
          <w:color w:val="FF0000"/>
          <w:sz w:val="20"/>
          <w:lang w:val="es-CO"/>
        </w:rPr>
        <w:t xml:space="preserve"> </w:t>
      </w:r>
      <w:r w:rsidR="00C51F20" w:rsidRPr="00E16037">
        <w:rPr>
          <w:rFonts w:ascii="Arial" w:hAnsi="Arial" w:cs="Arial"/>
          <w:sz w:val="20"/>
          <w:lang w:val="es-CO"/>
        </w:rPr>
        <w:t>por d</w:t>
      </w:r>
      <w:r w:rsidR="00E16037">
        <w:rPr>
          <w:rFonts w:ascii="Arial" w:hAnsi="Arial" w:cs="Arial"/>
          <w:sz w:val="20"/>
          <w:lang w:val="es-CO"/>
        </w:rPr>
        <w:t xml:space="preserve">ebajo del esperado para el grado. En </w:t>
      </w:r>
      <w:r w:rsidR="00E16037">
        <w:rPr>
          <w:rFonts w:ascii="Arial" w:hAnsi="Arial" w:cs="Arial"/>
          <w:color w:val="FF0000"/>
          <w:sz w:val="20"/>
          <w:lang w:val="es-CO"/>
        </w:rPr>
        <w:t>el grupo</w:t>
      </w:r>
      <w:r w:rsidR="00C51F20" w:rsidRPr="00E16037">
        <w:rPr>
          <w:rFonts w:ascii="Arial" w:hAnsi="Arial" w:cs="Arial"/>
          <w:sz w:val="20"/>
          <w:lang w:val="es-CO"/>
        </w:rPr>
        <w:t xml:space="preserve"> 2, deberán ir los estudiantes que han tenido un nivel por debajo de lo esperado e</w:t>
      </w:r>
      <w:r w:rsidR="00E16037">
        <w:rPr>
          <w:rFonts w:ascii="Arial" w:hAnsi="Arial" w:cs="Arial"/>
          <w:sz w:val="20"/>
          <w:lang w:val="es-CO"/>
        </w:rPr>
        <w:t xml:space="preserve">n </w:t>
      </w:r>
      <w:r w:rsidR="00E16037" w:rsidRPr="009A36EB">
        <w:rPr>
          <w:rFonts w:ascii="Arial" w:hAnsi="Arial" w:cs="Arial"/>
          <w:sz w:val="20"/>
          <w:highlight w:val="yellow"/>
          <w:lang w:val="es-CO"/>
        </w:rPr>
        <w:t>una o dos</w:t>
      </w:r>
      <w:r w:rsidR="00E16037">
        <w:rPr>
          <w:rFonts w:ascii="Arial" w:hAnsi="Arial" w:cs="Arial"/>
          <w:sz w:val="20"/>
          <w:lang w:val="es-CO"/>
        </w:rPr>
        <w:t xml:space="preserve"> áreas. En </w:t>
      </w:r>
      <w:r w:rsidR="00E16037">
        <w:rPr>
          <w:rFonts w:ascii="Arial" w:hAnsi="Arial" w:cs="Arial"/>
          <w:color w:val="FF0000"/>
          <w:sz w:val="20"/>
          <w:lang w:val="es-CO"/>
        </w:rPr>
        <w:t>el grupo</w:t>
      </w:r>
      <w:r w:rsidR="00C51F20" w:rsidRPr="00E16037">
        <w:rPr>
          <w:rFonts w:ascii="Arial" w:hAnsi="Arial" w:cs="Arial"/>
          <w:sz w:val="20"/>
          <w:lang w:val="es-CO"/>
        </w:rPr>
        <w:t xml:space="preserve"> 3, deberán ir los estudiantes que aunque tienen un buen desempeño académico están teniendo </w:t>
      </w:r>
      <w:r w:rsidR="00C51F20" w:rsidRPr="009A36EB">
        <w:rPr>
          <w:rFonts w:ascii="Arial" w:hAnsi="Arial" w:cs="Arial"/>
          <w:color w:val="FF0000"/>
          <w:sz w:val="20"/>
          <w:lang w:val="es-CO"/>
        </w:rPr>
        <w:t>dificultades en su comportamiento</w:t>
      </w:r>
      <w:r w:rsidR="009A36EB" w:rsidRPr="009A36EB">
        <w:rPr>
          <w:rFonts w:ascii="Arial" w:hAnsi="Arial" w:cs="Arial"/>
          <w:color w:val="FF0000"/>
          <w:sz w:val="20"/>
          <w:lang w:val="es-CO"/>
        </w:rPr>
        <w:t xml:space="preserve"> y/o área de PSE</w:t>
      </w:r>
      <w:r w:rsidR="00C51F20" w:rsidRPr="00E16037">
        <w:rPr>
          <w:rFonts w:ascii="Arial" w:hAnsi="Arial" w:cs="Arial"/>
          <w:sz w:val="20"/>
          <w:lang w:val="es-CO"/>
        </w:rPr>
        <w:t>, lo cual le podría ocasionar, a futuro, dificultades académicas.</w:t>
      </w:r>
    </w:p>
    <w:p w:rsidR="00D8399C" w:rsidRPr="00D8399C" w:rsidRDefault="00D8399C" w:rsidP="00D8399C">
      <w:pPr>
        <w:pStyle w:val="Prrafodelista"/>
        <w:rPr>
          <w:rFonts w:ascii="Arial" w:hAnsi="Arial" w:cs="Arial"/>
          <w:sz w:val="20"/>
          <w:lang w:val="es-CO"/>
        </w:rPr>
      </w:pPr>
    </w:p>
    <w:p w:rsidR="00D8399C" w:rsidRPr="00D8399C" w:rsidRDefault="00AD0B75" w:rsidP="00D8399C">
      <w:pPr>
        <w:pStyle w:val="Prrafodelista"/>
        <w:numPr>
          <w:ilvl w:val="0"/>
          <w:numId w:val="15"/>
        </w:numPr>
        <w:spacing w:after="0"/>
        <w:ind w:left="360" w:right="-716"/>
        <w:jc w:val="both"/>
        <w:rPr>
          <w:rFonts w:ascii="Arial" w:hAnsi="Arial" w:cs="Arial"/>
          <w:sz w:val="20"/>
          <w:lang w:val="es-CO"/>
        </w:rPr>
      </w:pPr>
      <w:r w:rsidRPr="00D8399C">
        <w:rPr>
          <w:rFonts w:ascii="Arial" w:hAnsi="Arial" w:cs="Arial"/>
          <w:sz w:val="20"/>
          <w:lang w:val="es-CO"/>
        </w:rPr>
        <w:t>Los profesores especialistas</w:t>
      </w:r>
      <w:r w:rsidR="00BF7B31" w:rsidRPr="00D8399C">
        <w:rPr>
          <w:rFonts w:ascii="Arial" w:hAnsi="Arial" w:cs="Arial"/>
          <w:sz w:val="20"/>
          <w:lang w:val="es-CO"/>
        </w:rPr>
        <w:t xml:space="preserve"> (Español</w:t>
      </w:r>
      <w:r w:rsidR="001A5970" w:rsidRPr="00D8399C">
        <w:rPr>
          <w:rFonts w:ascii="Arial" w:hAnsi="Arial" w:cs="Arial"/>
          <w:sz w:val="20"/>
          <w:lang w:val="es-CO"/>
        </w:rPr>
        <w:t>, Música, Religión, Danza, Teatro</w:t>
      </w:r>
      <w:r w:rsidR="00BF7B31" w:rsidRPr="00D8399C">
        <w:rPr>
          <w:rFonts w:ascii="Arial" w:hAnsi="Arial" w:cs="Arial"/>
          <w:sz w:val="20"/>
          <w:lang w:val="es-CO"/>
        </w:rPr>
        <w:t>, E</w:t>
      </w:r>
      <w:r w:rsidR="00470095" w:rsidRPr="00D8399C">
        <w:rPr>
          <w:rFonts w:ascii="Arial" w:hAnsi="Arial" w:cs="Arial"/>
          <w:sz w:val="20"/>
          <w:lang w:val="es-CO"/>
        </w:rPr>
        <w:t xml:space="preserve">ducación Física y </w:t>
      </w:r>
      <w:proofErr w:type="spellStart"/>
      <w:r w:rsidR="00470095" w:rsidRPr="00D8399C">
        <w:rPr>
          <w:rFonts w:ascii="Arial" w:hAnsi="Arial" w:cs="Arial"/>
          <w:sz w:val="20"/>
          <w:lang w:val="es-CO"/>
        </w:rPr>
        <w:t>Atelierista</w:t>
      </w:r>
      <w:proofErr w:type="spellEnd"/>
      <w:r w:rsidR="00BF7B31" w:rsidRPr="00D8399C">
        <w:rPr>
          <w:rFonts w:ascii="Arial" w:hAnsi="Arial" w:cs="Arial"/>
          <w:sz w:val="20"/>
          <w:lang w:val="es-CO"/>
        </w:rPr>
        <w:t xml:space="preserve">) </w:t>
      </w:r>
      <w:r w:rsidR="006E570B" w:rsidRPr="00D8399C">
        <w:rPr>
          <w:rFonts w:ascii="Arial" w:hAnsi="Arial" w:cs="Arial"/>
          <w:sz w:val="20"/>
          <w:lang w:val="es-CO"/>
        </w:rPr>
        <w:t>DEBEN</w:t>
      </w:r>
      <w:r w:rsidRPr="00D8399C">
        <w:rPr>
          <w:rFonts w:ascii="Arial" w:hAnsi="Arial" w:cs="Arial"/>
          <w:sz w:val="20"/>
          <w:lang w:val="es-CO"/>
        </w:rPr>
        <w:t xml:space="preserve"> entregar a </w:t>
      </w:r>
      <w:r w:rsidR="00BF7B31" w:rsidRPr="00D8399C">
        <w:rPr>
          <w:rFonts w:ascii="Arial" w:hAnsi="Arial" w:cs="Arial"/>
          <w:sz w:val="20"/>
          <w:lang w:val="es-CO"/>
        </w:rPr>
        <w:t xml:space="preserve">la </w:t>
      </w:r>
      <w:r w:rsidR="00D12AB8" w:rsidRPr="00D8399C">
        <w:rPr>
          <w:rFonts w:ascii="Arial" w:hAnsi="Arial" w:cs="Arial"/>
          <w:sz w:val="20"/>
          <w:lang w:val="es-CO"/>
        </w:rPr>
        <w:t>secretari</w:t>
      </w:r>
      <w:r w:rsidRPr="00D8399C">
        <w:rPr>
          <w:rFonts w:ascii="Arial" w:hAnsi="Arial" w:cs="Arial"/>
          <w:sz w:val="20"/>
          <w:lang w:val="es-CO"/>
        </w:rPr>
        <w:t xml:space="preserve">a </w:t>
      </w:r>
      <w:r w:rsidR="00D12AB8" w:rsidRPr="00D8399C">
        <w:rPr>
          <w:rFonts w:ascii="Arial" w:eastAsia="Tw Cen MT" w:hAnsi="Arial" w:cs="Arial"/>
          <w:color w:val="FF0000"/>
          <w:sz w:val="20"/>
          <w:szCs w:val="20"/>
          <w:lang w:val="es-CO" w:eastAsia="ja-JP"/>
        </w:rPr>
        <w:t>designada</w:t>
      </w:r>
      <w:r w:rsidR="00D12AB8" w:rsidRPr="00D8399C">
        <w:rPr>
          <w:rFonts w:ascii="Arial" w:hAnsi="Arial" w:cs="Arial"/>
          <w:sz w:val="20"/>
          <w:lang w:val="es-CO"/>
        </w:rPr>
        <w:t xml:space="preserve"> </w:t>
      </w:r>
      <w:r w:rsidR="00BF7B31" w:rsidRPr="00D8399C">
        <w:rPr>
          <w:rFonts w:ascii="Arial" w:hAnsi="Arial" w:cs="Arial"/>
          <w:sz w:val="20"/>
          <w:lang w:val="es-CO"/>
        </w:rPr>
        <w:t>de la sección la información acerca de los</w:t>
      </w:r>
      <w:r w:rsidRPr="00D8399C">
        <w:rPr>
          <w:rFonts w:ascii="Arial" w:hAnsi="Arial" w:cs="Arial"/>
          <w:sz w:val="20"/>
          <w:lang w:val="es-CO"/>
        </w:rPr>
        <w:t xml:space="preserve"> niños que consideren </w:t>
      </w:r>
      <w:r w:rsidR="00D12AB8" w:rsidRPr="00D8399C">
        <w:rPr>
          <w:rFonts w:ascii="Arial" w:eastAsia="Tw Cen MT" w:hAnsi="Arial" w:cs="Arial"/>
          <w:color w:val="FF0000"/>
          <w:sz w:val="20"/>
          <w:szCs w:val="20"/>
          <w:lang w:val="es-CO" w:eastAsia="ja-JP"/>
        </w:rPr>
        <w:t>es importante discutir su proceso y generar estrategias</w:t>
      </w:r>
      <w:r w:rsidR="007D6810" w:rsidRPr="00D8399C">
        <w:rPr>
          <w:rFonts w:ascii="Arial" w:hAnsi="Arial" w:cs="Arial"/>
          <w:sz w:val="20"/>
          <w:lang w:val="es-CO"/>
        </w:rPr>
        <w:t>.</w:t>
      </w:r>
      <w:r w:rsidR="00BF7B31" w:rsidRPr="00D8399C">
        <w:rPr>
          <w:rFonts w:ascii="Arial" w:hAnsi="Arial" w:cs="Arial"/>
          <w:sz w:val="20"/>
          <w:lang w:val="es-CO"/>
        </w:rPr>
        <w:t xml:space="preserve"> Esta información debe</w:t>
      </w:r>
      <w:r w:rsidRPr="00D8399C">
        <w:rPr>
          <w:rFonts w:ascii="Arial" w:hAnsi="Arial" w:cs="Arial"/>
          <w:sz w:val="20"/>
          <w:lang w:val="es-CO"/>
        </w:rPr>
        <w:t xml:space="preserve"> ser diligenciada </w:t>
      </w:r>
      <w:r w:rsidR="00D12AB8" w:rsidRPr="00D8399C">
        <w:rPr>
          <w:rFonts w:ascii="Arial" w:eastAsia="Tw Cen MT" w:hAnsi="Arial" w:cs="Arial"/>
          <w:color w:val="FF0000"/>
          <w:sz w:val="20"/>
          <w:szCs w:val="20"/>
          <w:lang w:val="es-CO" w:eastAsia="ja-JP"/>
        </w:rPr>
        <w:t>a mano o en computador en el formato indicado</w:t>
      </w:r>
      <w:r w:rsidR="00D12AB8" w:rsidRPr="00D8399C">
        <w:rPr>
          <w:rFonts w:ascii="Arial" w:hAnsi="Arial" w:cs="Arial"/>
          <w:color w:val="FF0000"/>
          <w:sz w:val="20"/>
          <w:lang w:val="es-CO"/>
        </w:rPr>
        <w:t xml:space="preserve"> </w:t>
      </w:r>
      <w:r w:rsidR="00E42667" w:rsidRPr="00D8399C">
        <w:rPr>
          <w:rFonts w:ascii="Arial" w:hAnsi="Arial" w:cs="Arial"/>
          <w:sz w:val="20"/>
          <w:lang w:val="es-CO"/>
        </w:rPr>
        <w:t>y entregada en físico</w:t>
      </w:r>
      <w:r w:rsidR="006E3E6F" w:rsidRPr="00D8399C">
        <w:rPr>
          <w:rFonts w:ascii="Arial" w:hAnsi="Arial" w:cs="Arial"/>
          <w:sz w:val="20"/>
          <w:lang w:val="es-CO"/>
        </w:rPr>
        <w:t xml:space="preserve"> </w:t>
      </w:r>
      <w:r w:rsidR="006E570B" w:rsidRPr="00D8399C">
        <w:rPr>
          <w:rFonts w:ascii="Arial" w:hAnsi="Arial" w:cs="Arial"/>
          <w:sz w:val="20"/>
          <w:lang w:val="es-CO"/>
        </w:rPr>
        <w:t xml:space="preserve">junto con su planeación semanal </w:t>
      </w:r>
      <w:r w:rsidR="00BF7B31" w:rsidRPr="00D8399C">
        <w:rPr>
          <w:rFonts w:ascii="Arial" w:hAnsi="Arial" w:cs="Arial"/>
          <w:sz w:val="20"/>
          <w:lang w:val="es-CO"/>
        </w:rPr>
        <w:t>a secretaría los días viernes antes del SPM siguiente</w:t>
      </w:r>
      <w:r w:rsidR="00D12AB8" w:rsidRPr="00D8399C">
        <w:rPr>
          <w:rFonts w:ascii="Arial" w:eastAsia="Tw Cen MT" w:hAnsi="Arial" w:cs="Arial"/>
          <w:sz w:val="20"/>
          <w:szCs w:val="20"/>
          <w:lang w:val="es-CO" w:eastAsia="ja-JP"/>
        </w:rPr>
        <w:t xml:space="preserve">, </w:t>
      </w:r>
      <w:r w:rsidR="00D12AB8" w:rsidRPr="00D8399C">
        <w:rPr>
          <w:rFonts w:ascii="Arial" w:eastAsia="Tw Cen MT" w:hAnsi="Arial" w:cs="Arial"/>
          <w:color w:val="FF0000"/>
          <w:sz w:val="20"/>
          <w:szCs w:val="20"/>
          <w:lang w:val="es-CO" w:eastAsia="ja-JP"/>
        </w:rPr>
        <w:t xml:space="preserve">con la fecha del </w:t>
      </w:r>
      <w:r w:rsidR="00D12AB8" w:rsidRPr="00D8399C">
        <w:rPr>
          <w:rFonts w:ascii="Arial" w:hAnsi="Arial" w:cs="Arial"/>
          <w:color w:val="FF0000"/>
          <w:sz w:val="20"/>
          <w:lang w:val="es-CO"/>
        </w:rPr>
        <w:t>día</w:t>
      </w:r>
      <w:r w:rsidR="00D12AB8" w:rsidRPr="00D8399C">
        <w:rPr>
          <w:rFonts w:ascii="Arial" w:eastAsia="Tw Cen MT" w:hAnsi="Arial" w:cs="Arial"/>
          <w:color w:val="FF0000"/>
          <w:sz w:val="20"/>
          <w:szCs w:val="20"/>
          <w:lang w:val="es-CO" w:eastAsia="ja-JP"/>
        </w:rPr>
        <w:t xml:space="preserve"> en que se </w:t>
      </w:r>
      <w:r w:rsidR="00D12AB8" w:rsidRPr="00D8399C">
        <w:rPr>
          <w:rFonts w:ascii="Arial" w:hAnsi="Arial" w:cs="Arial"/>
          <w:color w:val="FF0000"/>
          <w:sz w:val="20"/>
          <w:lang w:val="es-CO"/>
        </w:rPr>
        <w:t>realizará</w:t>
      </w:r>
      <w:r w:rsidR="00D12AB8" w:rsidRPr="00D8399C">
        <w:rPr>
          <w:rFonts w:ascii="Arial" w:eastAsia="Tw Cen MT" w:hAnsi="Arial" w:cs="Arial"/>
          <w:color w:val="FF0000"/>
          <w:sz w:val="20"/>
          <w:szCs w:val="20"/>
          <w:lang w:val="es-CO" w:eastAsia="ja-JP"/>
        </w:rPr>
        <w:t xml:space="preserve"> el  SPM y el grupo correspondiente</w:t>
      </w:r>
      <w:r w:rsidR="00D12AB8" w:rsidRPr="00D8399C">
        <w:rPr>
          <w:rFonts w:ascii="Arial" w:eastAsia="Tw Cen MT" w:hAnsi="Arial" w:cs="Arial"/>
          <w:sz w:val="20"/>
          <w:szCs w:val="20"/>
          <w:lang w:val="es-CO" w:eastAsia="ja-JP"/>
        </w:rPr>
        <w:t xml:space="preserve">. </w:t>
      </w:r>
      <w:r w:rsidR="006E570B" w:rsidRPr="00D8399C">
        <w:rPr>
          <w:rFonts w:ascii="Arial" w:hAnsi="Arial" w:cs="Arial"/>
          <w:sz w:val="20"/>
          <w:lang w:val="es-CO"/>
        </w:rPr>
        <w:t xml:space="preserve">En caso de no tener </w:t>
      </w:r>
      <w:r w:rsidR="006E570B" w:rsidRPr="00D8399C">
        <w:rPr>
          <w:rFonts w:ascii="Arial" w:hAnsi="Arial" w:cs="Arial"/>
          <w:sz w:val="20"/>
          <w:u w:val="single"/>
          <w:lang w:val="es-CO"/>
        </w:rPr>
        <w:t>ninguna inquietud acerca de ningún estudiante</w:t>
      </w:r>
      <w:r w:rsidR="006E570B" w:rsidRPr="00D8399C">
        <w:rPr>
          <w:rFonts w:ascii="Arial" w:hAnsi="Arial" w:cs="Arial"/>
          <w:sz w:val="20"/>
          <w:lang w:val="es-CO"/>
        </w:rPr>
        <w:t>, DEBE dejarse consignado por escrito esta observación en el debido  formato.</w:t>
      </w:r>
      <w:r w:rsidR="00470095" w:rsidRPr="00D8399C">
        <w:rPr>
          <w:rFonts w:ascii="Arial" w:hAnsi="Arial" w:cs="Arial"/>
          <w:sz w:val="20"/>
          <w:lang w:val="es-CO"/>
        </w:rPr>
        <w:t xml:space="preserve"> </w:t>
      </w:r>
      <w:r w:rsidR="00755C7C" w:rsidRPr="00D8399C">
        <w:rPr>
          <w:rFonts w:ascii="Arial" w:eastAsia="Tw Cen MT" w:hAnsi="Arial" w:cs="Arial"/>
          <w:color w:val="FF0000"/>
          <w:sz w:val="20"/>
          <w:szCs w:val="20"/>
          <w:lang w:val="es-CO" w:eastAsia="ja-JP"/>
        </w:rPr>
        <w:t>Posteriormente, la secretaria entregará dicho formato a LSP quienes lo presentaran durante el SPM.</w:t>
      </w:r>
    </w:p>
    <w:p w:rsidR="00D8399C" w:rsidRPr="00D8399C" w:rsidRDefault="00D8399C" w:rsidP="00D8399C">
      <w:pPr>
        <w:pStyle w:val="Prrafodelista"/>
        <w:rPr>
          <w:rFonts w:ascii="Arial" w:hAnsi="Arial" w:cs="Arial"/>
          <w:sz w:val="20"/>
          <w:lang w:val="es-CO"/>
        </w:rPr>
      </w:pPr>
    </w:p>
    <w:p w:rsidR="00D8399C" w:rsidRPr="00D8399C" w:rsidRDefault="00AD0B75" w:rsidP="00D8399C">
      <w:pPr>
        <w:pStyle w:val="Prrafodelista"/>
        <w:numPr>
          <w:ilvl w:val="0"/>
          <w:numId w:val="15"/>
        </w:numPr>
        <w:spacing w:after="0"/>
        <w:ind w:left="360" w:right="-716"/>
        <w:jc w:val="both"/>
        <w:rPr>
          <w:rFonts w:ascii="Arial" w:hAnsi="Arial" w:cs="Arial"/>
          <w:sz w:val="20"/>
          <w:lang w:val="es-CO"/>
        </w:rPr>
      </w:pPr>
      <w:r w:rsidRPr="00D8399C">
        <w:rPr>
          <w:rFonts w:ascii="Arial" w:hAnsi="Arial" w:cs="Arial"/>
          <w:sz w:val="20"/>
          <w:lang w:val="es-CO"/>
        </w:rPr>
        <w:t xml:space="preserve">En caso de que los docentes tengan información sobre tutorías o terapias externas, deben  </w:t>
      </w:r>
      <w:r w:rsidR="005F25D9" w:rsidRPr="00D8399C">
        <w:rPr>
          <w:rFonts w:ascii="Arial" w:hAnsi="Arial" w:cs="Arial"/>
          <w:color w:val="FF0000"/>
          <w:sz w:val="20"/>
          <w:lang w:val="es-CO"/>
        </w:rPr>
        <w:t>consignarlo</w:t>
      </w:r>
      <w:r w:rsidRPr="00D8399C">
        <w:rPr>
          <w:rFonts w:ascii="Arial" w:hAnsi="Arial" w:cs="Arial"/>
          <w:color w:val="FF0000"/>
          <w:sz w:val="20"/>
          <w:lang w:val="es-CO"/>
        </w:rPr>
        <w:t xml:space="preserve"> </w:t>
      </w:r>
      <w:r w:rsidR="005F25D9" w:rsidRPr="00D8399C">
        <w:rPr>
          <w:rFonts w:ascii="Arial" w:eastAsia="Tw Cen MT" w:hAnsi="Arial" w:cs="Arial"/>
          <w:color w:val="FF0000"/>
          <w:sz w:val="20"/>
          <w:szCs w:val="20"/>
          <w:lang w:val="es-CO" w:eastAsia="ja-JP"/>
        </w:rPr>
        <w:t>en el formato de SPM y  al equipo de LSP durante el SPM, para el adecuado seguimiento de las recomendaciones hechas por dichos profesionales.</w:t>
      </w:r>
    </w:p>
    <w:p w:rsidR="00D8399C" w:rsidRPr="00D8399C" w:rsidRDefault="00D8399C" w:rsidP="00D8399C">
      <w:pPr>
        <w:pStyle w:val="Prrafodelista"/>
        <w:rPr>
          <w:rFonts w:ascii="Arial" w:eastAsia="Tw Cen MT" w:hAnsi="Arial" w:cs="Arial"/>
          <w:color w:val="FF0000"/>
          <w:sz w:val="20"/>
          <w:szCs w:val="20"/>
          <w:lang w:val="es-CO" w:eastAsia="ja-JP"/>
        </w:rPr>
      </w:pPr>
    </w:p>
    <w:p w:rsidR="00D8399C" w:rsidRDefault="005F25D9" w:rsidP="00D8399C">
      <w:pPr>
        <w:pStyle w:val="Prrafodelista"/>
        <w:numPr>
          <w:ilvl w:val="0"/>
          <w:numId w:val="15"/>
        </w:numPr>
        <w:spacing w:after="0"/>
        <w:ind w:left="360" w:right="-716"/>
        <w:jc w:val="both"/>
        <w:rPr>
          <w:rFonts w:ascii="Arial" w:hAnsi="Arial" w:cs="Arial"/>
          <w:sz w:val="20"/>
          <w:lang w:val="es-CO"/>
        </w:rPr>
      </w:pPr>
      <w:r w:rsidRPr="00D8399C">
        <w:rPr>
          <w:rFonts w:ascii="Arial" w:eastAsia="Tw Cen MT" w:hAnsi="Arial" w:cs="Arial"/>
          <w:color w:val="FF0000"/>
          <w:sz w:val="20"/>
          <w:szCs w:val="20"/>
          <w:lang w:val="es-CO" w:eastAsia="ja-JP"/>
        </w:rPr>
        <w:t>Todos los profesores deben referirse al folder de cada niño y  haber leído para el primer SPM del año  escolar y así tener un mejor conocimiento de éste y sus diferentes procesos.</w:t>
      </w:r>
    </w:p>
    <w:p w:rsidR="00D8399C" w:rsidRPr="00D8399C" w:rsidRDefault="00D8399C" w:rsidP="00D8399C">
      <w:pPr>
        <w:pStyle w:val="Prrafodelista"/>
        <w:rPr>
          <w:rFonts w:ascii="Arial" w:eastAsia="Tw Cen MT" w:hAnsi="Arial" w:cs="Arial"/>
          <w:color w:val="FF0000"/>
          <w:sz w:val="20"/>
          <w:szCs w:val="20"/>
          <w:lang w:val="es-CO" w:eastAsia="ja-JP"/>
        </w:rPr>
      </w:pPr>
    </w:p>
    <w:p w:rsidR="00D8399C" w:rsidRDefault="005F25D9" w:rsidP="00D8399C">
      <w:pPr>
        <w:pStyle w:val="Prrafodelista"/>
        <w:numPr>
          <w:ilvl w:val="0"/>
          <w:numId w:val="15"/>
        </w:numPr>
        <w:spacing w:after="0"/>
        <w:ind w:left="360" w:right="-716"/>
        <w:jc w:val="both"/>
        <w:rPr>
          <w:rFonts w:ascii="Arial" w:hAnsi="Arial" w:cs="Arial"/>
          <w:sz w:val="20"/>
          <w:lang w:val="es-CO"/>
        </w:rPr>
      </w:pPr>
      <w:r w:rsidRPr="00D8399C">
        <w:rPr>
          <w:rFonts w:ascii="Arial" w:eastAsia="Tw Cen MT" w:hAnsi="Arial" w:cs="Arial"/>
          <w:color w:val="FF0000"/>
          <w:sz w:val="20"/>
          <w:szCs w:val="20"/>
          <w:lang w:val="es-CO" w:eastAsia="ja-JP"/>
        </w:rPr>
        <w:t>Es responsabilidad de todos los profesores que no asistan a  los SPM leer el documento de ésta reunión para actualizarse frente a las intervenciones que se van a realizar</w:t>
      </w:r>
    </w:p>
    <w:p w:rsidR="00D8399C" w:rsidRPr="00D8399C" w:rsidRDefault="00D8399C" w:rsidP="00D8399C">
      <w:pPr>
        <w:pStyle w:val="Prrafodelista"/>
        <w:rPr>
          <w:rFonts w:ascii="Arial" w:eastAsia="Tw Cen MT" w:hAnsi="Arial" w:cs="Arial"/>
          <w:sz w:val="20"/>
          <w:szCs w:val="20"/>
          <w:lang w:val="es-CO" w:eastAsia="ja-JP"/>
        </w:rPr>
      </w:pPr>
    </w:p>
    <w:p w:rsidR="00D8399C" w:rsidRDefault="00AD0B75" w:rsidP="00D8399C">
      <w:pPr>
        <w:pStyle w:val="Prrafodelista"/>
        <w:numPr>
          <w:ilvl w:val="0"/>
          <w:numId w:val="15"/>
        </w:numPr>
        <w:spacing w:after="0"/>
        <w:ind w:left="360" w:right="-716"/>
        <w:jc w:val="both"/>
        <w:rPr>
          <w:rFonts w:ascii="Arial" w:hAnsi="Arial" w:cs="Arial"/>
          <w:sz w:val="20"/>
          <w:lang w:val="es-CO"/>
        </w:rPr>
      </w:pPr>
      <w:r w:rsidRPr="00D8399C">
        <w:rPr>
          <w:rFonts w:ascii="Arial" w:eastAsia="Tw Cen MT" w:hAnsi="Arial" w:cs="Arial"/>
          <w:sz w:val="20"/>
          <w:szCs w:val="20"/>
          <w:lang w:val="es-CO" w:eastAsia="ja-JP"/>
        </w:rPr>
        <w:t xml:space="preserve">Cuando sea cancelada una reunión de SPM justificadamente, </w:t>
      </w:r>
      <w:r w:rsidR="004155DC" w:rsidRPr="00D8399C">
        <w:rPr>
          <w:rFonts w:ascii="Arial" w:eastAsia="Tw Cen MT" w:hAnsi="Arial" w:cs="Arial"/>
          <w:sz w:val="20"/>
          <w:szCs w:val="20"/>
          <w:lang w:val="es-CO" w:eastAsia="ja-JP"/>
        </w:rPr>
        <w:t xml:space="preserve">el equipo de </w:t>
      </w:r>
      <w:r w:rsidR="00FB20DA" w:rsidRPr="00D8399C">
        <w:rPr>
          <w:rFonts w:ascii="Arial" w:eastAsia="Tw Cen MT" w:hAnsi="Arial" w:cs="Arial"/>
          <w:sz w:val="20"/>
          <w:szCs w:val="20"/>
          <w:lang w:val="es-CO" w:eastAsia="ja-JP"/>
        </w:rPr>
        <w:t>LSP</w:t>
      </w:r>
      <w:r w:rsidRPr="00D8399C">
        <w:rPr>
          <w:rFonts w:ascii="Arial" w:eastAsia="Tw Cen MT" w:hAnsi="Arial" w:cs="Arial"/>
          <w:sz w:val="20"/>
          <w:szCs w:val="20"/>
          <w:lang w:val="es-CO" w:eastAsia="ja-JP"/>
        </w:rPr>
        <w:t xml:space="preserve"> coordinará otro momento, tratando </w:t>
      </w:r>
      <w:r w:rsidR="004155DC" w:rsidRPr="00D8399C">
        <w:rPr>
          <w:rFonts w:ascii="Arial" w:eastAsia="Tw Cen MT" w:hAnsi="Arial" w:cs="Arial"/>
          <w:sz w:val="20"/>
          <w:szCs w:val="20"/>
          <w:lang w:val="es-CO" w:eastAsia="ja-JP"/>
        </w:rPr>
        <w:t>en lo posible que todos los participantes usuales puedan asistir</w:t>
      </w:r>
      <w:r w:rsidRPr="00D8399C">
        <w:rPr>
          <w:rFonts w:ascii="Arial" w:eastAsia="Tw Cen MT" w:hAnsi="Arial" w:cs="Arial"/>
          <w:sz w:val="20"/>
          <w:szCs w:val="20"/>
          <w:lang w:val="es-CO" w:eastAsia="ja-JP"/>
        </w:rPr>
        <w:t>. Cuando alguno de lo</w:t>
      </w:r>
      <w:r w:rsidR="004155DC" w:rsidRPr="00D8399C">
        <w:rPr>
          <w:rFonts w:ascii="Arial" w:eastAsia="Tw Cen MT" w:hAnsi="Arial" w:cs="Arial"/>
          <w:sz w:val="20"/>
          <w:szCs w:val="20"/>
          <w:lang w:val="es-CO" w:eastAsia="ja-JP"/>
        </w:rPr>
        <w:t>s participantes no pueda hacerlo debe</w:t>
      </w:r>
      <w:r w:rsidRPr="00D8399C">
        <w:rPr>
          <w:rFonts w:ascii="Arial" w:eastAsia="Tw Cen MT" w:hAnsi="Arial" w:cs="Arial"/>
          <w:sz w:val="20"/>
          <w:szCs w:val="20"/>
          <w:lang w:val="es-CO" w:eastAsia="ja-JP"/>
        </w:rPr>
        <w:t xml:space="preserve"> enviar su información con anterioridad a los </w:t>
      </w:r>
      <w:proofErr w:type="spellStart"/>
      <w:r w:rsidRPr="00D8399C">
        <w:rPr>
          <w:rFonts w:ascii="Arial" w:eastAsia="Tw Cen MT" w:hAnsi="Arial" w:cs="Arial"/>
          <w:i/>
          <w:sz w:val="20"/>
          <w:szCs w:val="20"/>
          <w:lang w:val="es-CO" w:eastAsia="ja-JP"/>
        </w:rPr>
        <w:t>classroom</w:t>
      </w:r>
      <w:proofErr w:type="spellEnd"/>
      <w:r w:rsidRPr="00D8399C">
        <w:rPr>
          <w:rFonts w:ascii="Arial" w:eastAsia="Tw Cen MT" w:hAnsi="Arial" w:cs="Arial"/>
          <w:i/>
          <w:sz w:val="20"/>
          <w:szCs w:val="20"/>
          <w:lang w:val="es-CO" w:eastAsia="ja-JP"/>
        </w:rPr>
        <w:t xml:space="preserve"> </w:t>
      </w:r>
      <w:proofErr w:type="spellStart"/>
      <w:r w:rsidRPr="00D8399C">
        <w:rPr>
          <w:rFonts w:ascii="Arial" w:eastAsia="Tw Cen MT" w:hAnsi="Arial" w:cs="Arial"/>
          <w:i/>
          <w:sz w:val="20"/>
          <w:szCs w:val="20"/>
          <w:lang w:val="es-CO" w:eastAsia="ja-JP"/>
        </w:rPr>
        <w:t>teachers</w:t>
      </w:r>
      <w:proofErr w:type="spellEnd"/>
      <w:r w:rsidRPr="00D8399C">
        <w:rPr>
          <w:rFonts w:ascii="Arial" w:eastAsia="Tw Cen MT" w:hAnsi="Arial" w:cs="Arial"/>
          <w:sz w:val="20"/>
          <w:szCs w:val="20"/>
          <w:lang w:val="es-CO" w:eastAsia="ja-JP"/>
        </w:rPr>
        <w:t>.</w:t>
      </w:r>
    </w:p>
    <w:p w:rsidR="00D8399C" w:rsidRPr="00D8399C" w:rsidRDefault="00D8399C" w:rsidP="00D8399C">
      <w:pPr>
        <w:pStyle w:val="Prrafodelista"/>
        <w:rPr>
          <w:rFonts w:ascii="Arial" w:eastAsia="Tw Cen MT" w:hAnsi="Arial" w:cs="Arial"/>
          <w:sz w:val="20"/>
          <w:szCs w:val="20"/>
          <w:lang w:val="es-CO" w:eastAsia="ja-JP"/>
        </w:rPr>
      </w:pPr>
    </w:p>
    <w:p w:rsidR="00D8399C" w:rsidRDefault="0099129D" w:rsidP="00D8399C">
      <w:pPr>
        <w:pStyle w:val="Prrafodelista"/>
        <w:numPr>
          <w:ilvl w:val="0"/>
          <w:numId w:val="15"/>
        </w:numPr>
        <w:spacing w:after="0"/>
        <w:ind w:left="360" w:right="-716"/>
        <w:jc w:val="both"/>
        <w:rPr>
          <w:rFonts w:ascii="Arial" w:hAnsi="Arial" w:cs="Arial"/>
          <w:sz w:val="20"/>
          <w:lang w:val="es-CO"/>
        </w:rPr>
      </w:pPr>
      <w:r w:rsidRPr="00D8399C">
        <w:rPr>
          <w:rFonts w:ascii="Arial" w:eastAsia="Tw Cen MT" w:hAnsi="Arial" w:cs="Arial"/>
          <w:sz w:val="20"/>
          <w:szCs w:val="20"/>
          <w:lang w:val="es-CO" w:eastAsia="ja-JP"/>
        </w:rPr>
        <w:t>Cuando sea cancelada una reunión de SPM justificadamente</w:t>
      </w:r>
      <w:r w:rsidRPr="00D8399C">
        <w:rPr>
          <w:rFonts w:ascii="Arial" w:eastAsia="Tw Cen MT" w:hAnsi="Arial" w:cs="Arial"/>
          <w:color w:val="FF0000"/>
          <w:sz w:val="20"/>
          <w:szCs w:val="20"/>
          <w:lang w:val="es-CO" w:eastAsia="ja-JP"/>
        </w:rPr>
        <w:t>, los miembros de L.S.P.  coordinarán otro momento, tratando en lo posible que todo el equipo participe</w:t>
      </w:r>
      <w:r w:rsidRPr="00D8399C">
        <w:rPr>
          <w:rFonts w:ascii="Arial" w:eastAsia="Tw Cen MT" w:hAnsi="Arial" w:cs="Arial"/>
          <w:sz w:val="20"/>
          <w:szCs w:val="20"/>
          <w:lang w:val="es-CO" w:eastAsia="ja-JP"/>
        </w:rPr>
        <w:t xml:space="preserve">. Cuando alguno de los participantes no pueda asistir deberá enviar su información con anterioridad a los </w:t>
      </w:r>
      <w:proofErr w:type="spellStart"/>
      <w:r w:rsidRPr="00D8399C">
        <w:rPr>
          <w:rFonts w:ascii="Arial" w:eastAsia="Tw Cen MT" w:hAnsi="Arial" w:cs="Arial"/>
          <w:sz w:val="20"/>
          <w:szCs w:val="20"/>
          <w:lang w:val="es-CO" w:eastAsia="ja-JP"/>
        </w:rPr>
        <w:t>classroom</w:t>
      </w:r>
      <w:proofErr w:type="spellEnd"/>
      <w:r w:rsidRPr="00D8399C">
        <w:rPr>
          <w:rFonts w:ascii="Arial" w:eastAsia="Tw Cen MT" w:hAnsi="Arial" w:cs="Arial"/>
          <w:sz w:val="20"/>
          <w:szCs w:val="20"/>
          <w:lang w:val="es-CO" w:eastAsia="ja-JP"/>
        </w:rPr>
        <w:t xml:space="preserve"> </w:t>
      </w:r>
      <w:proofErr w:type="spellStart"/>
      <w:r w:rsidRPr="00D8399C">
        <w:rPr>
          <w:rFonts w:ascii="Arial" w:eastAsia="Tw Cen MT" w:hAnsi="Arial" w:cs="Arial"/>
          <w:sz w:val="20"/>
          <w:szCs w:val="20"/>
          <w:lang w:val="es-CO" w:eastAsia="ja-JP"/>
        </w:rPr>
        <w:t>teachers</w:t>
      </w:r>
      <w:proofErr w:type="spellEnd"/>
      <w:r w:rsidRPr="00D8399C">
        <w:rPr>
          <w:rFonts w:ascii="Arial" w:eastAsia="Tw Cen MT" w:hAnsi="Arial" w:cs="Arial"/>
          <w:sz w:val="20"/>
          <w:szCs w:val="20"/>
          <w:lang w:val="es-CO" w:eastAsia="ja-JP"/>
        </w:rPr>
        <w:t>.</w:t>
      </w:r>
    </w:p>
    <w:p w:rsidR="00D8399C" w:rsidRPr="00D8399C" w:rsidRDefault="00D8399C" w:rsidP="00D8399C">
      <w:pPr>
        <w:pStyle w:val="Prrafodelista"/>
        <w:rPr>
          <w:rFonts w:ascii="Arial" w:eastAsia="Tw Cen MT" w:hAnsi="Arial" w:cs="Arial"/>
          <w:sz w:val="20"/>
          <w:szCs w:val="20"/>
          <w:lang w:val="es-CO" w:eastAsia="ja-JP"/>
        </w:rPr>
      </w:pPr>
    </w:p>
    <w:p w:rsidR="00D8399C" w:rsidRDefault="004155DC" w:rsidP="00D8399C">
      <w:pPr>
        <w:pStyle w:val="Prrafodelista"/>
        <w:numPr>
          <w:ilvl w:val="0"/>
          <w:numId w:val="15"/>
        </w:numPr>
        <w:spacing w:after="0"/>
        <w:ind w:left="360" w:right="-716"/>
        <w:jc w:val="both"/>
        <w:rPr>
          <w:rFonts w:ascii="Arial" w:hAnsi="Arial" w:cs="Arial"/>
          <w:sz w:val="20"/>
          <w:lang w:val="es-CO"/>
        </w:rPr>
      </w:pPr>
      <w:r w:rsidRPr="00D8399C">
        <w:rPr>
          <w:rFonts w:ascii="Arial" w:eastAsia="Tw Cen MT" w:hAnsi="Arial" w:cs="Arial"/>
          <w:sz w:val="20"/>
          <w:szCs w:val="20"/>
          <w:lang w:val="es-CO" w:eastAsia="ja-JP"/>
        </w:rPr>
        <w:t>Se debe tener</w:t>
      </w:r>
      <w:r w:rsidR="00AD0B75" w:rsidRPr="00D8399C">
        <w:rPr>
          <w:rFonts w:ascii="Arial" w:eastAsia="Tw Cen MT" w:hAnsi="Arial" w:cs="Arial"/>
          <w:sz w:val="20"/>
          <w:szCs w:val="20"/>
          <w:lang w:val="es-CO" w:eastAsia="ja-JP"/>
        </w:rPr>
        <w:t xml:space="preserve"> un espacio de seguimiento d</w:t>
      </w:r>
      <w:r w:rsidR="00470095" w:rsidRPr="00D8399C">
        <w:rPr>
          <w:rFonts w:ascii="Arial" w:eastAsia="Tw Cen MT" w:hAnsi="Arial" w:cs="Arial"/>
          <w:sz w:val="20"/>
          <w:szCs w:val="20"/>
          <w:lang w:val="es-CO" w:eastAsia="ja-JP"/>
        </w:rPr>
        <w:t>e las tareas al comienzo de la segunda</w:t>
      </w:r>
      <w:r w:rsidR="00FB20DA" w:rsidRPr="00D8399C">
        <w:rPr>
          <w:rFonts w:ascii="Arial" w:eastAsia="Tw Cen MT" w:hAnsi="Arial" w:cs="Arial"/>
          <w:sz w:val="20"/>
          <w:szCs w:val="20"/>
          <w:lang w:val="es-CO" w:eastAsia="ja-JP"/>
        </w:rPr>
        <w:t xml:space="preserve"> reunión de SPM</w:t>
      </w:r>
      <w:r w:rsidRPr="00D8399C">
        <w:rPr>
          <w:rFonts w:ascii="Arial" w:eastAsia="Tw Cen MT" w:hAnsi="Arial" w:cs="Arial"/>
          <w:sz w:val="20"/>
          <w:szCs w:val="20"/>
          <w:lang w:val="es-CO" w:eastAsia="ja-JP"/>
        </w:rPr>
        <w:t>, aunque si se trata de algo</w:t>
      </w:r>
      <w:r w:rsidR="00AD0B75" w:rsidRPr="00D8399C">
        <w:rPr>
          <w:rFonts w:ascii="Arial" w:eastAsia="Tw Cen MT" w:hAnsi="Arial" w:cs="Arial"/>
          <w:sz w:val="20"/>
          <w:szCs w:val="20"/>
          <w:lang w:val="es-CO" w:eastAsia="ja-JP"/>
        </w:rPr>
        <w:t xml:space="preserve"> urgente se debe contactar al profesional relacionado con dicha tarea</w:t>
      </w:r>
      <w:r w:rsidR="008813EC" w:rsidRPr="00D8399C">
        <w:rPr>
          <w:rFonts w:ascii="Arial" w:eastAsia="Tw Cen MT" w:hAnsi="Arial" w:cs="Arial"/>
          <w:sz w:val="20"/>
          <w:szCs w:val="20"/>
          <w:lang w:val="es-CO" w:eastAsia="ja-JP"/>
        </w:rPr>
        <w:t xml:space="preserve"> </w:t>
      </w:r>
      <w:r w:rsidR="00E42667" w:rsidRPr="00D8399C">
        <w:rPr>
          <w:rFonts w:ascii="Arial" w:eastAsia="Tw Cen MT" w:hAnsi="Arial" w:cs="Arial"/>
          <w:sz w:val="20"/>
          <w:szCs w:val="20"/>
          <w:lang w:val="es-CO" w:eastAsia="ja-JP"/>
        </w:rPr>
        <w:t xml:space="preserve">y </w:t>
      </w:r>
      <w:r w:rsidR="00E42667" w:rsidRPr="00D8399C">
        <w:rPr>
          <w:rFonts w:ascii="Arial" w:eastAsia="Tw Cen MT" w:hAnsi="Arial" w:cs="Arial"/>
          <w:b/>
          <w:sz w:val="20"/>
          <w:szCs w:val="20"/>
          <w:lang w:val="es-CO" w:eastAsia="ja-JP"/>
        </w:rPr>
        <w:t>NO</w:t>
      </w:r>
      <w:r w:rsidR="00E42667" w:rsidRPr="00D8399C">
        <w:rPr>
          <w:rFonts w:ascii="Arial" w:eastAsia="Tw Cen MT" w:hAnsi="Arial" w:cs="Arial"/>
          <w:sz w:val="20"/>
          <w:szCs w:val="20"/>
          <w:lang w:val="es-CO" w:eastAsia="ja-JP"/>
        </w:rPr>
        <w:t xml:space="preserve"> esperar hasta la reunión de </w:t>
      </w:r>
      <w:r w:rsidR="00E42667" w:rsidRPr="00D8399C">
        <w:rPr>
          <w:rFonts w:ascii="Arial" w:eastAsia="Tw Cen MT" w:hAnsi="Arial" w:cs="Arial"/>
          <w:b/>
          <w:sz w:val="20"/>
          <w:szCs w:val="20"/>
          <w:lang w:val="es-CO" w:eastAsia="ja-JP"/>
        </w:rPr>
        <w:t>SPM</w:t>
      </w:r>
      <w:r w:rsidR="00E42667" w:rsidRPr="00D8399C">
        <w:rPr>
          <w:rFonts w:ascii="Arial" w:eastAsia="Tw Cen MT" w:hAnsi="Arial" w:cs="Arial"/>
          <w:sz w:val="20"/>
          <w:szCs w:val="20"/>
          <w:lang w:val="es-CO" w:eastAsia="ja-JP"/>
        </w:rPr>
        <w:t xml:space="preserve"> correspondiente</w:t>
      </w:r>
      <w:r w:rsidR="00AD0B75" w:rsidRPr="00D8399C">
        <w:rPr>
          <w:rFonts w:ascii="Arial" w:eastAsia="Tw Cen MT" w:hAnsi="Arial" w:cs="Arial"/>
          <w:sz w:val="20"/>
          <w:szCs w:val="20"/>
          <w:lang w:val="es-CO" w:eastAsia="ja-JP"/>
        </w:rPr>
        <w:t>.</w:t>
      </w:r>
    </w:p>
    <w:p w:rsidR="00D8399C" w:rsidRPr="00D8399C" w:rsidRDefault="00D8399C" w:rsidP="00D8399C">
      <w:pPr>
        <w:pStyle w:val="Prrafodelista"/>
        <w:rPr>
          <w:rFonts w:ascii="Arial" w:eastAsia="Tw Cen MT" w:hAnsi="Arial" w:cs="Arial"/>
          <w:color w:val="FF0000"/>
          <w:sz w:val="20"/>
          <w:szCs w:val="20"/>
          <w:lang w:val="es-CO" w:eastAsia="ja-JP"/>
        </w:rPr>
      </w:pPr>
    </w:p>
    <w:p w:rsidR="004E09BA" w:rsidRPr="00D8399C" w:rsidRDefault="0099129D" w:rsidP="00D8399C">
      <w:pPr>
        <w:pStyle w:val="Prrafodelista"/>
        <w:numPr>
          <w:ilvl w:val="0"/>
          <w:numId w:val="15"/>
        </w:numPr>
        <w:spacing w:after="0"/>
        <w:ind w:left="360" w:right="-716"/>
        <w:jc w:val="both"/>
        <w:rPr>
          <w:rFonts w:ascii="Arial" w:hAnsi="Arial" w:cs="Arial"/>
          <w:sz w:val="20"/>
          <w:lang w:val="es-CO"/>
        </w:rPr>
      </w:pPr>
      <w:r w:rsidRPr="00D8399C">
        <w:rPr>
          <w:rFonts w:ascii="Arial" w:eastAsia="Tw Cen MT" w:hAnsi="Arial" w:cs="Arial"/>
          <w:color w:val="FF0000"/>
          <w:sz w:val="20"/>
          <w:szCs w:val="20"/>
          <w:lang w:val="es-CO" w:eastAsia="ja-JP"/>
        </w:rPr>
        <w:t>Para cada reunión se debe llevar la asistencia en el formato estipulado para ello.</w:t>
      </w:r>
    </w:p>
    <w:p w:rsidR="004E09BA" w:rsidRPr="004E09BA" w:rsidRDefault="004E09BA" w:rsidP="004E09BA">
      <w:pPr>
        <w:pStyle w:val="Prrafodelista"/>
        <w:rPr>
          <w:rFonts w:ascii="Arial" w:eastAsia="Tw Cen MT" w:hAnsi="Arial" w:cs="Arial"/>
          <w:sz w:val="20"/>
          <w:szCs w:val="20"/>
          <w:lang w:val="es-CO" w:eastAsia="ja-JP"/>
        </w:rPr>
      </w:pPr>
    </w:p>
    <w:p w:rsidR="004E09BA" w:rsidRPr="004E09BA" w:rsidRDefault="004E09BA" w:rsidP="004E09BA">
      <w:pPr>
        <w:pStyle w:val="Prrafodelista"/>
        <w:spacing w:after="0"/>
        <w:ind w:left="-284" w:right="-716"/>
        <w:jc w:val="both"/>
        <w:rPr>
          <w:rFonts w:ascii="Arial" w:eastAsia="Tw Cen MT" w:hAnsi="Arial" w:cs="Arial"/>
          <w:sz w:val="20"/>
          <w:szCs w:val="20"/>
          <w:lang w:val="es-CO" w:eastAsia="ja-JP"/>
        </w:rPr>
      </w:pPr>
      <w:r>
        <w:rPr>
          <w:rFonts w:ascii="Arial" w:eastAsia="Tw Cen MT" w:hAnsi="Arial" w:cs="Arial"/>
          <w:sz w:val="20"/>
          <w:szCs w:val="20"/>
          <w:lang w:val="es-CO" w:eastAsia="ja-JP"/>
        </w:rPr>
        <w:t>______________________________________________________________________________________</w:t>
      </w:r>
    </w:p>
    <w:p w:rsidR="004E09BA" w:rsidRPr="004E09BA" w:rsidRDefault="004E09BA" w:rsidP="004E09BA">
      <w:pPr>
        <w:spacing w:after="0"/>
        <w:ind w:right="-716"/>
        <w:jc w:val="both"/>
        <w:rPr>
          <w:rFonts w:ascii="Arial" w:hAnsi="Arial" w:cs="Arial"/>
          <w:b/>
          <w:sz w:val="20"/>
          <w:u w:val="single"/>
          <w:lang w:val="es-CO"/>
        </w:rPr>
      </w:pPr>
    </w:p>
    <w:p w:rsidR="004E09BA" w:rsidRPr="004E09BA" w:rsidRDefault="004E09BA" w:rsidP="004E09BA">
      <w:pPr>
        <w:spacing w:after="0"/>
        <w:ind w:left="-284" w:right="-716"/>
        <w:jc w:val="both"/>
        <w:rPr>
          <w:rFonts w:ascii="Arial" w:hAnsi="Arial" w:cs="Arial"/>
          <w:b/>
          <w:color w:val="FF0000"/>
          <w:sz w:val="20"/>
          <w:u w:val="single"/>
          <w:lang w:val="es-CO"/>
        </w:rPr>
      </w:pPr>
      <w:r w:rsidRPr="004E09BA">
        <w:rPr>
          <w:rFonts w:ascii="Arial" w:hAnsi="Arial" w:cs="Arial"/>
          <w:b/>
          <w:color w:val="FF0000"/>
          <w:sz w:val="20"/>
          <w:u w:val="single"/>
          <w:lang w:val="es-CO"/>
        </w:rPr>
        <w:t xml:space="preserve">Diligenciamiento del formato: </w:t>
      </w:r>
    </w:p>
    <w:p w:rsidR="004E09BA" w:rsidRPr="004E09BA" w:rsidRDefault="004E09BA" w:rsidP="004E09BA">
      <w:pPr>
        <w:spacing w:after="0"/>
        <w:ind w:left="-284" w:right="-716"/>
        <w:jc w:val="both"/>
        <w:rPr>
          <w:rFonts w:ascii="Arial" w:hAnsi="Arial" w:cs="Arial"/>
          <w:b/>
          <w:sz w:val="20"/>
          <w:u w:val="single"/>
          <w:lang w:val="es-CO"/>
        </w:rPr>
      </w:pPr>
    </w:p>
    <w:p w:rsidR="004E09BA" w:rsidRPr="004E09BA" w:rsidRDefault="004E09BA" w:rsidP="004E09BA">
      <w:pPr>
        <w:pStyle w:val="Prrafodelista"/>
        <w:numPr>
          <w:ilvl w:val="0"/>
          <w:numId w:val="18"/>
        </w:numPr>
        <w:spacing w:after="0"/>
        <w:ind w:right="-716"/>
        <w:jc w:val="both"/>
        <w:rPr>
          <w:rFonts w:ascii="Arial" w:hAnsi="Arial" w:cs="Arial"/>
          <w:color w:val="FF0000"/>
          <w:sz w:val="20"/>
          <w:lang w:val="es-CO"/>
        </w:rPr>
      </w:pPr>
      <w:r w:rsidRPr="004E09BA">
        <w:rPr>
          <w:rFonts w:ascii="Arial" w:hAnsi="Arial" w:cs="Arial"/>
          <w:color w:val="FF0000"/>
          <w:sz w:val="20"/>
          <w:lang w:val="es-CO"/>
        </w:rPr>
        <w:t xml:space="preserve">Buscando optimizar los procesos pedagógicos que fortalezcan la dinámica grupal, se debe dar prioridad para el SPM a los niños que superen las expectativas del grado, así como también aquellos que presentan dificultades en el proceso. </w:t>
      </w:r>
    </w:p>
    <w:p w:rsidR="004E09BA" w:rsidRPr="004E09BA" w:rsidRDefault="004E09BA" w:rsidP="004E09BA">
      <w:pPr>
        <w:pStyle w:val="Prrafodelista"/>
        <w:numPr>
          <w:ilvl w:val="0"/>
          <w:numId w:val="18"/>
        </w:numPr>
        <w:spacing w:after="0"/>
        <w:ind w:right="-716"/>
        <w:jc w:val="both"/>
        <w:rPr>
          <w:rFonts w:ascii="Arial" w:hAnsi="Arial" w:cs="Arial"/>
          <w:color w:val="FF0000"/>
          <w:sz w:val="20"/>
          <w:lang w:val="es-CO"/>
        </w:rPr>
      </w:pPr>
      <w:r w:rsidRPr="004E09BA">
        <w:rPr>
          <w:rFonts w:ascii="Arial" w:hAnsi="Arial" w:cs="Arial"/>
          <w:color w:val="FF0000"/>
          <w:sz w:val="20"/>
          <w:lang w:val="es-CO"/>
        </w:rPr>
        <w:t>Es importante señalar que la redacción de dicho documento debe ser impecable en ortografía, redacción y tener en cuenta lo escrito en los SPM anteriores para evitar la repetición de ideas o de procedimientos llevados a cabo. NO incluir información de SPM anteriores. En la reunión se deberá consignar solo la información discutida en el momento.</w:t>
      </w:r>
    </w:p>
    <w:p w:rsidR="004E09BA" w:rsidRPr="004E09BA" w:rsidRDefault="004E09BA" w:rsidP="004E09BA">
      <w:pPr>
        <w:pStyle w:val="Prrafodelista"/>
        <w:numPr>
          <w:ilvl w:val="0"/>
          <w:numId w:val="18"/>
        </w:numPr>
        <w:spacing w:after="0"/>
        <w:ind w:right="-716"/>
        <w:jc w:val="both"/>
        <w:rPr>
          <w:rFonts w:ascii="Arial" w:hAnsi="Arial" w:cs="Arial"/>
          <w:color w:val="FF0000"/>
          <w:sz w:val="20"/>
          <w:lang w:val="es-CO"/>
        </w:rPr>
      </w:pPr>
      <w:r w:rsidRPr="004E09BA">
        <w:rPr>
          <w:rFonts w:ascii="Arial" w:hAnsi="Arial" w:cs="Arial"/>
          <w:color w:val="FF0000"/>
          <w:sz w:val="20"/>
          <w:lang w:val="es-CO"/>
        </w:rPr>
        <w:t xml:space="preserve">Al final del formato y fuera de la tabla, debe redactarse un párrafo con la caracterización de grupo. Para la redacción de este punto se deben resaltar los tres ejes de PSE, teniendo en cuenta los indicadores pertenecientes a cada nivel: 1.vida activa, 2. Interacción y 3. Identidad. Para el grado </w:t>
      </w:r>
      <w:proofErr w:type="spellStart"/>
      <w:r w:rsidRPr="004E09BA">
        <w:rPr>
          <w:rFonts w:ascii="Arial" w:hAnsi="Arial" w:cs="Arial"/>
          <w:color w:val="FF0000"/>
          <w:sz w:val="20"/>
          <w:lang w:val="es-CO"/>
        </w:rPr>
        <w:t>Toddlers</w:t>
      </w:r>
      <w:proofErr w:type="spellEnd"/>
      <w:r w:rsidRPr="004E09BA">
        <w:rPr>
          <w:rFonts w:ascii="Arial" w:hAnsi="Arial" w:cs="Arial"/>
          <w:color w:val="FF0000"/>
          <w:sz w:val="20"/>
          <w:lang w:val="es-CO"/>
        </w:rPr>
        <w:t xml:space="preserve">  la caracterización debe hacerse de acuerdo a la dimensión socio-afectiva.  </w:t>
      </w:r>
    </w:p>
    <w:p w:rsidR="004E09BA" w:rsidRPr="004E09BA" w:rsidRDefault="004E09BA" w:rsidP="004E09BA">
      <w:pPr>
        <w:pStyle w:val="Prrafodelista"/>
        <w:numPr>
          <w:ilvl w:val="0"/>
          <w:numId w:val="18"/>
        </w:numPr>
        <w:spacing w:after="0"/>
        <w:ind w:right="-716"/>
        <w:jc w:val="both"/>
        <w:rPr>
          <w:rFonts w:ascii="Arial" w:hAnsi="Arial" w:cs="Arial"/>
          <w:color w:val="FF0000"/>
          <w:sz w:val="20"/>
          <w:lang w:val="es-CO"/>
        </w:rPr>
      </w:pPr>
      <w:r w:rsidRPr="004E09BA">
        <w:rPr>
          <w:rFonts w:ascii="Arial" w:hAnsi="Arial" w:cs="Arial"/>
          <w:color w:val="FF0000"/>
          <w:sz w:val="20"/>
          <w:lang w:val="es-CO"/>
        </w:rPr>
        <w:t>Importante: La información verbal y escrita que se discuta durante la reunión de SPM es estrictamente confidencial, por tanto no debe ser escrito ni grabado en la intranet (</w:t>
      </w:r>
      <w:proofErr w:type="spellStart"/>
      <w:r w:rsidRPr="004E09BA">
        <w:rPr>
          <w:rFonts w:ascii="Arial" w:hAnsi="Arial" w:cs="Arial"/>
          <w:color w:val="FF0000"/>
          <w:sz w:val="20"/>
          <w:lang w:val="es-CO"/>
        </w:rPr>
        <w:t>viruscan</w:t>
      </w:r>
      <w:proofErr w:type="spellEnd"/>
      <w:r w:rsidRPr="004E09BA">
        <w:rPr>
          <w:rFonts w:ascii="Arial" w:hAnsi="Arial" w:cs="Arial"/>
          <w:color w:val="FF0000"/>
          <w:sz w:val="20"/>
          <w:lang w:val="es-CO"/>
        </w:rPr>
        <w:t>), enviada por correo electrónico y/o subido al wiki.</w:t>
      </w:r>
    </w:p>
    <w:p w:rsidR="004E09BA" w:rsidRPr="004E09BA" w:rsidRDefault="004E09BA" w:rsidP="004E09BA">
      <w:pPr>
        <w:pStyle w:val="Prrafodelista"/>
        <w:numPr>
          <w:ilvl w:val="0"/>
          <w:numId w:val="18"/>
        </w:numPr>
        <w:spacing w:after="0"/>
        <w:ind w:right="-716"/>
        <w:jc w:val="both"/>
        <w:rPr>
          <w:rFonts w:ascii="Arial" w:hAnsi="Arial" w:cs="Arial"/>
          <w:color w:val="FF0000"/>
          <w:sz w:val="20"/>
          <w:lang w:val="es-CO"/>
        </w:rPr>
      </w:pPr>
      <w:r w:rsidRPr="004E09BA">
        <w:rPr>
          <w:rFonts w:ascii="Arial" w:hAnsi="Arial" w:cs="Arial"/>
          <w:color w:val="FF0000"/>
          <w:sz w:val="20"/>
          <w:lang w:val="es-CO"/>
        </w:rPr>
        <w:t>La sección denominada “</w:t>
      </w:r>
      <w:r w:rsidRPr="00E16037">
        <w:rPr>
          <w:rFonts w:ascii="Arial" w:hAnsi="Arial" w:cs="Arial"/>
          <w:b/>
          <w:color w:val="FF0000"/>
          <w:sz w:val="20"/>
          <w:lang w:val="es-CO"/>
        </w:rPr>
        <w:t xml:space="preserve">case </w:t>
      </w:r>
      <w:proofErr w:type="spellStart"/>
      <w:r w:rsidRPr="00E16037">
        <w:rPr>
          <w:rFonts w:ascii="Arial" w:hAnsi="Arial" w:cs="Arial"/>
          <w:b/>
          <w:color w:val="FF0000"/>
          <w:sz w:val="20"/>
          <w:lang w:val="es-CO"/>
        </w:rPr>
        <w:t>description</w:t>
      </w:r>
      <w:proofErr w:type="spellEnd"/>
      <w:r w:rsidRPr="00E16037">
        <w:rPr>
          <w:rFonts w:ascii="Arial" w:hAnsi="Arial" w:cs="Arial"/>
          <w:b/>
          <w:color w:val="FF0000"/>
          <w:sz w:val="20"/>
          <w:lang w:val="es-CO"/>
        </w:rPr>
        <w:t xml:space="preserve"> </w:t>
      </w:r>
      <w:proofErr w:type="spellStart"/>
      <w:r w:rsidRPr="00E16037">
        <w:rPr>
          <w:rFonts w:ascii="Arial" w:hAnsi="Arial" w:cs="Arial"/>
          <w:b/>
          <w:color w:val="FF0000"/>
          <w:sz w:val="20"/>
          <w:lang w:val="es-CO"/>
        </w:rPr>
        <w:t>by</w:t>
      </w:r>
      <w:proofErr w:type="spellEnd"/>
      <w:r w:rsidRPr="00E16037">
        <w:rPr>
          <w:rFonts w:ascii="Arial" w:hAnsi="Arial" w:cs="Arial"/>
          <w:b/>
          <w:color w:val="FF0000"/>
          <w:sz w:val="20"/>
          <w:lang w:val="es-CO"/>
        </w:rPr>
        <w:t xml:space="preserve"> </w:t>
      </w:r>
      <w:proofErr w:type="spellStart"/>
      <w:r w:rsidRPr="00E16037">
        <w:rPr>
          <w:rFonts w:ascii="Arial" w:hAnsi="Arial" w:cs="Arial"/>
          <w:b/>
          <w:color w:val="FF0000"/>
          <w:sz w:val="20"/>
          <w:lang w:val="es-CO"/>
        </w:rPr>
        <w:t>teachers</w:t>
      </w:r>
      <w:proofErr w:type="spellEnd"/>
      <w:r w:rsidRPr="004E09BA">
        <w:rPr>
          <w:rFonts w:ascii="Arial" w:hAnsi="Arial" w:cs="Arial"/>
          <w:color w:val="FF0000"/>
          <w:sz w:val="20"/>
          <w:lang w:val="es-CO"/>
        </w:rPr>
        <w:t xml:space="preserve">” está dividida en tres casillas: </w:t>
      </w:r>
    </w:p>
    <w:p w:rsidR="004E09BA" w:rsidRPr="00E16037" w:rsidRDefault="004E09BA" w:rsidP="004E09BA">
      <w:pPr>
        <w:spacing w:after="0"/>
        <w:ind w:left="360" w:right="-716"/>
        <w:jc w:val="both"/>
        <w:rPr>
          <w:rFonts w:ascii="Arial" w:hAnsi="Arial" w:cs="Arial"/>
          <w:b/>
          <w:color w:val="FF0000"/>
          <w:sz w:val="20"/>
          <w:lang w:val="es-CO"/>
        </w:rPr>
      </w:pPr>
      <w:proofErr w:type="spellStart"/>
      <w:r w:rsidRPr="00E16037">
        <w:rPr>
          <w:rFonts w:ascii="Arial" w:hAnsi="Arial" w:cs="Arial"/>
          <w:b/>
          <w:color w:val="FF0000"/>
          <w:sz w:val="20"/>
          <w:lang w:val="es-CO"/>
        </w:rPr>
        <w:t>Challenges</w:t>
      </w:r>
      <w:proofErr w:type="spellEnd"/>
      <w:r w:rsidRPr="00E16037">
        <w:rPr>
          <w:rFonts w:ascii="Arial" w:hAnsi="Arial" w:cs="Arial"/>
          <w:b/>
          <w:color w:val="FF0000"/>
          <w:sz w:val="20"/>
          <w:lang w:val="es-CO"/>
        </w:rPr>
        <w:t xml:space="preserve">:  </w:t>
      </w:r>
    </w:p>
    <w:p w:rsidR="004E09BA" w:rsidRPr="004E09BA" w:rsidRDefault="004E09BA" w:rsidP="004E09BA">
      <w:pPr>
        <w:spacing w:after="0"/>
        <w:ind w:left="360" w:right="-716"/>
        <w:jc w:val="both"/>
        <w:rPr>
          <w:rFonts w:ascii="Arial" w:hAnsi="Arial" w:cs="Arial"/>
          <w:color w:val="FF0000"/>
          <w:sz w:val="20"/>
          <w:lang w:val="es-CO"/>
        </w:rPr>
      </w:pPr>
      <w:r w:rsidRPr="004E09BA">
        <w:rPr>
          <w:rFonts w:ascii="Arial" w:hAnsi="Arial" w:cs="Arial"/>
          <w:color w:val="FF0000"/>
          <w:sz w:val="20"/>
          <w:lang w:val="es-CO"/>
        </w:rPr>
        <w:t xml:space="preserve">En esta casilla se reportan los desafíos o logros por alcanzar de cada niño y también se reportan mejorías o desempeños sobresalientes. </w:t>
      </w:r>
    </w:p>
    <w:p w:rsidR="004E09BA" w:rsidRPr="004E09BA" w:rsidRDefault="004E09BA" w:rsidP="004E09BA">
      <w:pPr>
        <w:spacing w:after="0"/>
        <w:ind w:left="360" w:right="-716"/>
        <w:jc w:val="both"/>
        <w:rPr>
          <w:rFonts w:ascii="Arial" w:hAnsi="Arial" w:cs="Arial"/>
          <w:color w:val="FF0000"/>
          <w:sz w:val="20"/>
          <w:lang w:val="es-CO"/>
        </w:rPr>
      </w:pPr>
      <w:r w:rsidRPr="004E09BA">
        <w:rPr>
          <w:rFonts w:ascii="Arial" w:hAnsi="Arial" w:cs="Arial"/>
          <w:color w:val="FF0000"/>
          <w:sz w:val="20"/>
          <w:lang w:val="es-CO"/>
        </w:rPr>
        <w:t>Se realiza una descripción breve y concisa del desempeño del niño en el área (L1, L2. PSE, Matemáticas, atención, memoria visual, auditiva, pensamiento, conceptualización, argumentación, psicomotricidad, organización y disposición hacia el aprendizaje)  que preocupa, que se deba resaltar su mejoría o alto desempeño.</w:t>
      </w:r>
    </w:p>
    <w:p w:rsidR="004E09BA" w:rsidRPr="004E09BA" w:rsidRDefault="004E09BA" w:rsidP="004E09BA">
      <w:pPr>
        <w:spacing w:after="0"/>
        <w:ind w:right="-716"/>
        <w:jc w:val="both"/>
        <w:rPr>
          <w:rFonts w:ascii="Arial" w:hAnsi="Arial" w:cs="Arial"/>
          <w:color w:val="FF0000"/>
          <w:sz w:val="20"/>
          <w:lang w:val="es-CO"/>
        </w:rPr>
      </w:pPr>
    </w:p>
    <w:p w:rsidR="004E09BA" w:rsidRPr="00E16037" w:rsidRDefault="004E09BA" w:rsidP="004E09BA">
      <w:pPr>
        <w:spacing w:after="0"/>
        <w:ind w:left="360" w:right="-716"/>
        <w:jc w:val="both"/>
        <w:rPr>
          <w:rFonts w:ascii="Arial" w:hAnsi="Arial" w:cs="Arial"/>
          <w:b/>
          <w:color w:val="FF0000"/>
          <w:sz w:val="20"/>
          <w:lang w:val="es-CO"/>
        </w:rPr>
      </w:pPr>
      <w:r w:rsidRPr="00E16037">
        <w:rPr>
          <w:rFonts w:ascii="Arial" w:hAnsi="Arial" w:cs="Arial"/>
          <w:b/>
          <w:color w:val="FF0000"/>
          <w:sz w:val="20"/>
          <w:lang w:val="es-CO"/>
        </w:rPr>
        <w:t xml:space="preserve">Discipline </w:t>
      </w:r>
      <w:proofErr w:type="spellStart"/>
      <w:r w:rsidRPr="00E16037">
        <w:rPr>
          <w:rFonts w:ascii="Arial" w:hAnsi="Arial" w:cs="Arial"/>
          <w:b/>
          <w:color w:val="FF0000"/>
          <w:sz w:val="20"/>
          <w:lang w:val="es-CO"/>
        </w:rPr>
        <w:t>Follow</w:t>
      </w:r>
      <w:proofErr w:type="spellEnd"/>
      <w:r w:rsidRPr="00E16037">
        <w:rPr>
          <w:rFonts w:ascii="Arial" w:hAnsi="Arial" w:cs="Arial"/>
          <w:b/>
          <w:color w:val="FF0000"/>
          <w:sz w:val="20"/>
          <w:lang w:val="es-CO"/>
        </w:rPr>
        <w:t xml:space="preserve"> up: </w:t>
      </w:r>
    </w:p>
    <w:p w:rsidR="004E09BA" w:rsidRPr="004E09BA" w:rsidRDefault="004E09BA" w:rsidP="004E09BA">
      <w:pPr>
        <w:spacing w:after="0"/>
        <w:ind w:left="360" w:right="-716"/>
        <w:jc w:val="both"/>
        <w:rPr>
          <w:rFonts w:ascii="Arial" w:hAnsi="Arial" w:cs="Arial"/>
          <w:color w:val="FF0000"/>
          <w:sz w:val="20"/>
          <w:lang w:val="es-CO"/>
        </w:rPr>
      </w:pPr>
      <w:r w:rsidRPr="004E09BA">
        <w:rPr>
          <w:rFonts w:ascii="Arial" w:hAnsi="Arial" w:cs="Arial"/>
          <w:color w:val="FF0000"/>
          <w:sz w:val="20"/>
          <w:lang w:val="es-CO"/>
        </w:rPr>
        <w:t xml:space="preserve">Es el seguimiento disciplinar donde se describe cuantas veces se ha llamado al niño a prácticas restaurativas siguiendo el manual de convivencia, es necesario escribir la causa y la práctica que se llevó a cabo (RP: práctica restaurativa, RF: procedimiento formativo en </w:t>
      </w:r>
      <w:proofErr w:type="spellStart"/>
      <w:r w:rsidRPr="004E09BA">
        <w:rPr>
          <w:rFonts w:ascii="Arial" w:hAnsi="Arial" w:cs="Arial"/>
          <w:color w:val="FF0000"/>
          <w:sz w:val="20"/>
          <w:lang w:val="es-CO"/>
        </w:rPr>
        <w:t>Early</w:t>
      </w:r>
      <w:proofErr w:type="spellEnd"/>
      <w:r w:rsidRPr="004E09BA">
        <w:rPr>
          <w:rFonts w:ascii="Arial" w:hAnsi="Arial" w:cs="Arial"/>
          <w:color w:val="FF0000"/>
          <w:sz w:val="20"/>
          <w:lang w:val="es-CO"/>
        </w:rPr>
        <w:t xml:space="preserve"> </w:t>
      </w:r>
      <w:proofErr w:type="spellStart"/>
      <w:r w:rsidRPr="004E09BA">
        <w:rPr>
          <w:rFonts w:ascii="Arial" w:hAnsi="Arial" w:cs="Arial"/>
          <w:color w:val="FF0000"/>
          <w:sz w:val="20"/>
          <w:lang w:val="es-CO"/>
        </w:rPr>
        <w:t>Childhood</w:t>
      </w:r>
      <w:proofErr w:type="spellEnd"/>
      <w:r w:rsidRPr="004E09BA">
        <w:rPr>
          <w:rFonts w:ascii="Arial" w:hAnsi="Arial" w:cs="Arial"/>
          <w:color w:val="FF0000"/>
          <w:sz w:val="20"/>
          <w:lang w:val="es-CO"/>
        </w:rPr>
        <w:t>)</w:t>
      </w:r>
    </w:p>
    <w:p w:rsidR="004E09BA" w:rsidRPr="004E09BA" w:rsidRDefault="004E09BA" w:rsidP="004E09BA">
      <w:pPr>
        <w:spacing w:after="0"/>
        <w:ind w:left="360" w:right="-716"/>
        <w:jc w:val="both"/>
        <w:rPr>
          <w:rFonts w:ascii="Arial" w:hAnsi="Arial" w:cs="Arial"/>
          <w:color w:val="FF0000"/>
          <w:sz w:val="20"/>
          <w:lang w:val="es-CO"/>
        </w:rPr>
      </w:pPr>
    </w:p>
    <w:p w:rsidR="004E09BA" w:rsidRPr="00E16037" w:rsidRDefault="004E09BA" w:rsidP="004E09BA">
      <w:pPr>
        <w:spacing w:after="0"/>
        <w:ind w:left="360" w:right="-716"/>
        <w:jc w:val="both"/>
        <w:rPr>
          <w:rFonts w:ascii="Arial" w:hAnsi="Arial" w:cs="Arial"/>
          <w:b/>
          <w:color w:val="FF0000"/>
          <w:sz w:val="20"/>
          <w:lang w:val="es-CO"/>
        </w:rPr>
      </w:pPr>
      <w:proofErr w:type="spellStart"/>
      <w:r w:rsidRPr="00E16037">
        <w:rPr>
          <w:rFonts w:ascii="Arial" w:hAnsi="Arial" w:cs="Arial"/>
          <w:b/>
          <w:color w:val="FF0000"/>
          <w:sz w:val="20"/>
          <w:lang w:val="es-CO"/>
        </w:rPr>
        <w:t>Interventions</w:t>
      </w:r>
      <w:proofErr w:type="spellEnd"/>
      <w:r w:rsidRPr="00E16037">
        <w:rPr>
          <w:rFonts w:ascii="Arial" w:hAnsi="Arial" w:cs="Arial"/>
          <w:b/>
          <w:color w:val="FF0000"/>
          <w:sz w:val="20"/>
          <w:lang w:val="es-CO"/>
        </w:rPr>
        <w:t xml:space="preserve">: </w:t>
      </w:r>
    </w:p>
    <w:p w:rsidR="004E09BA" w:rsidRPr="004E09BA" w:rsidRDefault="004E09BA" w:rsidP="004E09BA">
      <w:pPr>
        <w:spacing w:after="0"/>
        <w:ind w:left="360" w:right="-716"/>
        <w:jc w:val="both"/>
        <w:rPr>
          <w:rFonts w:ascii="Arial" w:hAnsi="Arial" w:cs="Arial"/>
          <w:color w:val="FF0000"/>
          <w:sz w:val="20"/>
          <w:lang w:val="es-CO"/>
        </w:rPr>
      </w:pPr>
      <w:r w:rsidRPr="004E09BA">
        <w:rPr>
          <w:rFonts w:ascii="Arial" w:hAnsi="Arial" w:cs="Arial"/>
          <w:color w:val="FF0000"/>
          <w:sz w:val="20"/>
          <w:lang w:val="es-CO"/>
        </w:rPr>
        <w:t xml:space="preserve">Corresponde a todas las diferentes estrategias utilizadas en el aula y fuera de ésta. Con el propósito de hacer la diferenciación y así contribuir al buen desarrollo en todas las áreas, estas intervenciones pueden ser realizadas directamente en el aula por los docentes, </w:t>
      </w:r>
      <w:proofErr w:type="spellStart"/>
      <w:r w:rsidRPr="004E09BA">
        <w:rPr>
          <w:rFonts w:ascii="Arial" w:hAnsi="Arial" w:cs="Arial"/>
          <w:color w:val="FF0000"/>
          <w:sz w:val="20"/>
          <w:lang w:val="es-CO"/>
        </w:rPr>
        <w:t>take</w:t>
      </w:r>
      <w:proofErr w:type="spellEnd"/>
      <w:r w:rsidRPr="004E09BA">
        <w:rPr>
          <w:rFonts w:ascii="Arial" w:hAnsi="Arial" w:cs="Arial"/>
          <w:color w:val="FF0000"/>
          <w:sz w:val="20"/>
          <w:lang w:val="es-CO"/>
        </w:rPr>
        <w:t>-home folder, planes caseros, links de actividades o páginas web, apoyos externos como tutorías, terapias y citas con padres por parte de los profesores y el equipo LSP para hacer seguimientos o dar recomendaciones.</w:t>
      </w:r>
    </w:p>
    <w:p w:rsidR="004E09BA" w:rsidRPr="004E09BA" w:rsidRDefault="004E09BA" w:rsidP="004E09BA">
      <w:pPr>
        <w:spacing w:after="0"/>
        <w:ind w:right="-716"/>
        <w:jc w:val="both"/>
        <w:rPr>
          <w:rFonts w:ascii="Arial" w:hAnsi="Arial" w:cs="Arial"/>
          <w:color w:val="FF0000"/>
          <w:sz w:val="20"/>
          <w:lang w:val="es-CO"/>
        </w:rPr>
      </w:pPr>
    </w:p>
    <w:p w:rsidR="004E09BA" w:rsidRPr="004E09BA" w:rsidRDefault="004E09BA" w:rsidP="004E09BA">
      <w:pPr>
        <w:pStyle w:val="Prrafodelista"/>
        <w:numPr>
          <w:ilvl w:val="0"/>
          <w:numId w:val="18"/>
        </w:numPr>
        <w:spacing w:after="0"/>
        <w:ind w:right="-716"/>
        <w:jc w:val="both"/>
        <w:rPr>
          <w:rFonts w:ascii="Arial" w:hAnsi="Arial" w:cs="Arial"/>
          <w:color w:val="FF0000"/>
          <w:sz w:val="20"/>
          <w:lang w:val="es-CO"/>
        </w:rPr>
      </w:pPr>
      <w:r w:rsidRPr="004E09BA">
        <w:rPr>
          <w:rFonts w:ascii="Arial" w:hAnsi="Arial" w:cs="Arial"/>
          <w:color w:val="FF0000"/>
          <w:sz w:val="20"/>
          <w:lang w:val="es-CO"/>
        </w:rPr>
        <w:t>La sección denominada “</w:t>
      </w:r>
      <w:proofErr w:type="spellStart"/>
      <w:r w:rsidRPr="004E09BA">
        <w:rPr>
          <w:rFonts w:ascii="Arial" w:hAnsi="Arial" w:cs="Arial"/>
          <w:color w:val="FF0000"/>
          <w:sz w:val="20"/>
          <w:lang w:val="es-CO"/>
        </w:rPr>
        <w:t>Responsibilities</w:t>
      </w:r>
      <w:proofErr w:type="spellEnd"/>
      <w:r w:rsidRPr="004E09BA">
        <w:rPr>
          <w:rFonts w:ascii="Arial" w:hAnsi="Arial" w:cs="Arial"/>
          <w:color w:val="FF0000"/>
          <w:sz w:val="20"/>
          <w:lang w:val="es-CO"/>
        </w:rPr>
        <w:t>” está divida en tres casillas</w:t>
      </w:r>
    </w:p>
    <w:p w:rsidR="00D8399C" w:rsidRDefault="00D8399C" w:rsidP="00D8399C">
      <w:pPr>
        <w:spacing w:after="0"/>
        <w:ind w:left="360" w:right="-716"/>
        <w:jc w:val="both"/>
        <w:rPr>
          <w:rFonts w:ascii="Arial" w:hAnsi="Arial" w:cs="Arial"/>
          <w:b/>
          <w:color w:val="FF0000"/>
          <w:sz w:val="20"/>
          <w:lang w:val="es-CO"/>
        </w:rPr>
      </w:pPr>
    </w:p>
    <w:p w:rsidR="004E09BA" w:rsidRPr="00D8399C" w:rsidRDefault="004E09BA" w:rsidP="00D8399C">
      <w:pPr>
        <w:spacing w:after="0"/>
        <w:ind w:left="360" w:right="-716"/>
        <w:jc w:val="both"/>
        <w:rPr>
          <w:rFonts w:ascii="Arial" w:hAnsi="Arial" w:cs="Arial"/>
          <w:b/>
          <w:color w:val="FF0000"/>
          <w:sz w:val="20"/>
          <w:lang w:val="es-CO"/>
        </w:rPr>
      </w:pPr>
      <w:proofErr w:type="spellStart"/>
      <w:r w:rsidRPr="00E16037">
        <w:rPr>
          <w:rFonts w:ascii="Arial" w:hAnsi="Arial" w:cs="Arial"/>
          <w:b/>
          <w:color w:val="FF0000"/>
          <w:sz w:val="20"/>
          <w:lang w:val="es-CO"/>
        </w:rPr>
        <w:lastRenderedPageBreak/>
        <w:t>Lsp</w:t>
      </w:r>
      <w:proofErr w:type="spellEnd"/>
      <w:r w:rsidRPr="00E16037">
        <w:rPr>
          <w:rFonts w:ascii="Arial" w:hAnsi="Arial" w:cs="Arial"/>
          <w:b/>
          <w:color w:val="FF0000"/>
          <w:sz w:val="20"/>
          <w:lang w:val="es-CO"/>
        </w:rPr>
        <w:t>:</w:t>
      </w:r>
      <w:r w:rsidR="00E3071C">
        <w:rPr>
          <w:rFonts w:ascii="Arial" w:hAnsi="Arial" w:cs="Arial"/>
          <w:b/>
          <w:color w:val="FF0000"/>
          <w:sz w:val="20"/>
          <w:lang w:val="es-CO"/>
        </w:rPr>
        <w:t xml:space="preserve"> </w:t>
      </w:r>
      <w:r w:rsidRPr="004E09BA">
        <w:rPr>
          <w:rFonts w:ascii="Arial" w:hAnsi="Arial" w:cs="Arial"/>
          <w:color w:val="FF0000"/>
          <w:sz w:val="20"/>
          <w:lang w:val="es-CO"/>
        </w:rPr>
        <w:t>Se debe escribir en esta casilla la observación precisa que haya hecho o que debe de hacer algún miembro de este  equipo.</w:t>
      </w:r>
    </w:p>
    <w:p w:rsidR="004E09BA" w:rsidRPr="004E09BA" w:rsidRDefault="004E09BA" w:rsidP="004E09BA">
      <w:pPr>
        <w:spacing w:after="0"/>
        <w:ind w:right="-716"/>
        <w:jc w:val="both"/>
        <w:rPr>
          <w:rFonts w:ascii="Arial" w:hAnsi="Arial" w:cs="Arial"/>
          <w:color w:val="FF0000"/>
          <w:sz w:val="20"/>
          <w:lang w:val="es-CO"/>
        </w:rPr>
      </w:pPr>
    </w:p>
    <w:p w:rsidR="004E09BA" w:rsidRPr="00D8399C" w:rsidRDefault="004E09BA" w:rsidP="00D8399C">
      <w:pPr>
        <w:spacing w:after="0"/>
        <w:ind w:left="360" w:right="-716"/>
        <w:jc w:val="both"/>
        <w:rPr>
          <w:rFonts w:ascii="Arial" w:hAnsi="Arial" w:cs="Arial"/>
          <w:b/>
          <w:color w:val="FF0000"/>
          <w:sz w:val="20"/>
          <w:lang w:val="es-CO"/>
        </w:rPr>
      </w:pPr>
      <w:proofErr w:type="spellStart"/>
      <w:r w:rsidRPr="00E16037">
        <w:rPr>
          <w:rFonts w:ascii="Arial" w:hAnsi="Arial" w:cs="Arial"/>
          <w:b/>
          <w:color w:val="FF0000"/>
          <w:sz w:val="20"/>
          <w:lang w:val="es-CO"/>
        </w:rPr>
        <w:t>Classroom</w:t>
      </w:r>
      <w:proofErr w:type="spellEnd"/>
      <w:r w:rsidRPr="00E16037">
        <w:rPr>
          <w:rFonts w:ascii="Arial" w:hAnsi="Arial" w:cs="Arial"/>
          <w:b/>
          <w:color w:val="FF0000"/>
          <w:sz w:val="20"/>
          <w:lang w:val="es-CO"/>
        </w:rPr>
        <w:t xml:space="preserve"> </w:t>
      </w:r>
      <w:proofErr w:type="spellStart"/>
      <w:r w:rsidRPr="00E16037">
        <w:rPr>
          <w:rFonts w:ascii="Arial" w:hAnsi="Arial" w:cs="Arial"/>
          <w:b/>
          <w:color w:val="FF0000"/>
          <w:sz w:val="20"/>
          <w:lang w:val="es-CO"/>
        </w:rPr>
        <w:t>teachers</w:t>
      </w:r>
      <w:proofErr w:type="spellEnd"/>
      <w:r w:rsidRPr="00E16037">
        <w:rPr>
          <w:rFonts w:ascii="Arial" w:hAnsi="Arial" w:cs="Arial"/>
          <w:b/>
          <w:color w:val="FF0000"/>
          <w:sz w:val="20"/>
          <w:lang w:val="es-CO"/>
        </w:rPr>
        <w:t xml:space="preserve">: </w:t>
      </w:r>
      <w:r w:rsidRPr="004E09BA">
        <w:rPr>
          <w:rFonts w:ascii="Arial" w:hAnsi="Arial" w:cs="Arial"/>
          <w:color w:val="FF0000"/>
          <w:sz w:val="20"/>
          <w:lang w:val="es-CO"/>
        </w:rPr>
        <w:t>El formato debe diligenciarse previo al SPM con propuestas de aquellas que han sido exitosas y durante esta reunión se agregaran nuevas estrategias decididas por el equipo para el beneficio en el desempeño del niño, reuniones con padres o tutores externos.</w:t>
      </w:r>
    </w:p>
    <w:p w:rsidR="004E09BA" w:rsidRPr="004E09BA" w:rsidRDefault="004E09BA" w:rsidP="004E09BA">
      <w:pPr>
        <w:spacing w:after="0"/>
        <w:ind w:right="-716"/>
        <w:jc w:val="both"/>
        <w:rPr>
          <w:rFonts w:ascii="Arial" w:hAnsi="Arial" w:cs="Arial"/>
          <w:color w:val="FF0000"/>
          <w:sz w:val="20"/>
          <w:lang w:val="es-CO"/>
        </w:rPr>
      </w:pPr>
    </w:p>
    <w:p w:rsidR="004E09BA" w:rsidRPr="00D8399C" w:rsidRDefault="004E09BA" w:rsidP="00D8399C">
      <w:pPr>
        <w:spacing w:after="0"/>
        <w:ind w:left="360" w:right="-716"/>
        <w:jc w:val="both"/>
        <w:rPr>
          <w:rFonts w:ascii="Arial" w:hAnsi="Arial" w:cs="Arial"/>
          <w:b/>
          <w:color w:val="FF0000"/>
          <w:sz w:val="20"/>
          <w:lang w:val="es-CO"/>
        </w:rPr>
      </w:pPr>
      <w:proofErr w:type="spellStart"/>
      <w:r w:rsidRPr="00E16037">
        <w:rPr>
          <w:rFonts w:ascii="Arial" w:hAnsi="Arial" w:cs="Arial"/>
          <w:b/>
          <w:color w:val="FF0000"/>
          <w:sz w:val="20"/>
          <w:lang w:val="es-CO"/>
        </w:rPr>
        <w:t>Specialists</w:t>
      </w:r>
      <w:proofErr w:type="spellEnd"/>
      <w:r w:rsidRPr="00E16037">
        <w:rPr>
          <w:rFonts w:ascii="Arial" w:hAnsi="Arial" w:cs="Arial"/>
          <w:b/>
          <w:color w:val="FF0000"/>
          <w:sz w:val="20"/>
          <w:lang w:val="es-CO"/>
        </w:rPr>
        <w:t xml:space="preserve">: </w:t>
      </w:r>
      <w:r w:rsidRPr="004E09BA">
        <w:rPr>
          <w:rFonts w:ascii="Arial" w:hAnsi="Arial" w:cs="Arial"/>
          <w:color w:val="FF0000"/>
          <w:sz w:val="20"/>
          <w:lang w:val="es-CO"/>
        </w:rPr>
        <w:t>Se escribirán los refuerzos que requieran los estudiantes y las estrategias que usen los especialistas como por ejemplo los planes caseros.</w:t>
      </w:r>
    </w:p>
    <w:p w:rsidR="004E09BA" w:rsidRPr="004E09BA" w:rsidRDefault="004E09BA" w:rsidP="004E09BA">
      <w:pPr>
        <w:spacing w:after="0"/>
        <w:ind w:right="-716"/>
        <w:jc w:val="both"/>
        <w:rPr>
          <w:rFonts w:ascii="Arial" w:hAnsi="Arial" w:cs="Arial"/>
          <w:color w:val="FF0000"/>
          <w:sz w:val="20"/>
          <w:lang w:val="es-CO"/>
        </w:rPr>
      </w:pPr>
    </w:p>
    <w:p w:rsidR="007D6810" w:rsidRPr="007E59B4" w:rsidRDefault="004E09BA" w:rsidP="000E1BB5">
      <w:pPr>
        <w:pStyle w:val="Prrafodelista"/>
        <w:numPr>
          <w:ilvl w:val="0"/>
          <w:numId w:val="18"/>
        </w:numPr>
        <w:spacing w:after="0"/>
        <w:ind w:right="-716"/>
        <w:jc w:val="both"/>
        <w:rPr>
          <w:rFonts w:ascii="Arial" w:eastAsia="Tw Cen MT" w:hAnsi="Arial" w:cs="Arial"/>
          <w:color w:val="FF0000"/>
          <w:sz w:val="20"/>
          <w:szCs w:val="20"/>
          <w:lang w:val="es-CO" w:eastAsia="ja-JP"/>
        </w:rPr>
      </w:pPr>
      <w:r w:rsidRPr="004E09BA">
        <w:rPr>
          <w:rFonts w:ascii="Arial" w:hAnsi="Arial" w:cs="Arial"/>
          <w:color w:val="FF0000"/>
          <w:sz w:val="20"/>
          <w:lang w:val="es-CO"/>
        </w:rPr>
        <w:t>Durante el diligenciamiento de las columnas “</w:t>
      </w:r>
      <w:proofErr w:type="spellStart"/>
      <w:r w:rsidRPr="004E09BA">
        <w:rPr>
          <w:rFonts w:ascii="Arial" w:hAnsi="Arial" w:cs="Arial"/>
          <w:color w:val="FF0000"/>
          <w:sz w:val="20"/>
          <w:lang w:val="es-CO"/>
        </w:rPr>
        <w:t>interventions</w:t>
      </w:r>
      <w:proofErr w:type="spellEnd"/>
      <w:r w:rsidRPr="004E09BA">
        <w:rPr>
          <w:rFonts w:ascii="Arial" w:hAnsi="Arial" w:cs="Arial"/>
          <w:color w:val="FF0000"/>
          <w:sz w:val="20"/>
          <w:lang w:val="es-CO"/>
        </w:rPr>
        <w:t>” y “</w:t>
      </w:r>
      <w:proofErr w:type="spellStart"/>
      <w:r w:rsidRPr="004E09BA">
        <w:rPr>
          <w:rFonts w:ascii="Arial" w:hAnsi="Arial" w:cs="Arial"/>
          <w:color w:val="FF0000"/>
          <w:sz w:val="20"/>
          <w:lang w:val="es-CO"/>
        </w:rPr>
        <w:t>responsabilities</w:t>
      </w:r>
      <w:proofErr w:type="spellEnd"/>
      <w:r w:rsidRPr="004E09BA">
        <w:rPr>
          <w:rFonts w:ascii="Arial" w:hAnsi="Arial" w:cs="Arial"/>
          <w:color w:val="FF0000"/>
          <w:sz w:val="20"/>
          <w:lang w:val="es-CO"/>
        </w:rPr>
        <w:t>”, cuando se nombre a alguno de los integrantes del LSP o de los jefes de sección, solo es necesario escribir la profesión (por ejemplo: psicóloga, fonoaudiólogo, especialista en psicomotricidad, jefe de sección, asistente de sección, profesora de español), solamente cuando el profesional es externo es necesario escribir “tutor externo (nombre del tutor).</w:t>
      </w:r>
    </w:p>
    <w:p w:rsidR="007E59B4" w:rsidRPr="007E59B4" w:rsidRDefault="007E59B4" w:rsidP="007E59B4">
      <w:pPr>
        <w:pStyle w:val="Encabezado"/>
        <w:numPr>
          <w:ilvl w:val="0"/>
          <w:numId w:val="18"/>
        </w:numPr>
        <w:ind w:right="-716"/>
        <w:rPr>
          <w:rFonts w:ascii="Helvetica" w:hAnsi="Helvetica"/>
          <w:b/>
          <w:noProof/>
          <w:color w:val="FF0000"/>
          <w:sz w:val="20"/>
          <w:u w:val="single"/>
          <w:lang w:val="es-CO"/>
        </w:rPr>
      </w:pPr>
      <w:r w:rsidRPr="007E59B4">
        <w:rPr>
          <w:rFonts w:ascii="Helvetica" w:hAnsi="Helvetica"/>
          <w:noProof/>
          <w:color w:val="FF0000"/>
          <w:sz w:val="20"/>
          <w:lang w:val="es-CO"/>
        </w:rPr>
        <w:t xml:space="preserve">Es necesario asegurarse que al principio de cada hoja esté el encabezado del formato, los datos como la fecha, clase y unidad deben estar actualizados de acorde al día en que se realiza el SPM. </w:t>
      </w:r>
    </w:p>
    <w:p w:rsidR="007E59B4" w:rsidRPr="007E59B4" w:rsidRDefault="007E59B4" w:rsidP="007E59B4">
      <w:pPr>
        <w:pStyle w:val="Encabezado"/>
        <w:numPr>
          <w:ilvl w:val="0"/>
          <w:numId w:val="18"/>
        </w:numPr>
        <w:ind w:right="-716"/>
        <w:rPr>
          <w:rFonts w:ascii="Helvetica" w:hAnsi="Helvetica"/>
          <w:b/>
          <w:noProof/>
          <w:color w:val="FF0000"/>
          <w:sz w:val="20"/>
          <w:u w:val="single"/>
          <w:lang w:val="es-CO"/>
        </w:rPr>
      </w:pPr>
      <w:r w:rsidRPr="007E59B4">
        <w:rPr>
          <w:rFonts w:ascii="Helvetica" w:hAnsi="Helvetica"/>
          <w:noProof/>
          <w:color w:val="FF0000"/>
          <w:sz w:val="20"/>
          <w:lang w:val="es-CO"/>
        </w:rPr>
        <w:t xml:space="preserve">El encabezado NO se debe sacar del espacio destinado para ello.  </w:t>
      </w:r>
    </w:p>
    <w:p w:rsidR="007E59B4" w:rsidRPr="007E59B4" w:rsidRDefault="007E59B4" w:rsidP="007E59B4">
      <w:pPr>
        <w:pStyle w:val="Encabezado"/>
        <w:numPr>
          <w:ilvl w:val="0"/>
          <w:numId w:val="18"/>
        </w:numPr>
        <w:ind w:right="-716"/>
        <w:rPr>
          <w:rFonts w:ascii="Helvetica" w:hAnsi="Helvetica"/>
          <w:b/>
          <w:noProof/>
          <w:color w:val="FF0000"/>
          <w:sz w:val="20"/>
          <w:u w:val="single"/>
          <w:lang w:val="es-CO"/>
        </w:rPr>
      </w:pPr>
      <w:r w:rsidRPr="007E59B4">
        <w:rPr>
          <w:rFonts w:ascii="Helvetica" w:hAnsi="Helvetica"/>
          <w:noProof/>
          <w:color w:val="FF0000"/>
          <w:sz w:val="20"/>
          <w:lang w:val="es-CO"/>
        </w:rPr>
        <w:t>Diligenciamiento del formato debe realizarse en español, fuente Arial 12 negro.</w:t>
      </w:r>
    </w:p>
    <w:p w:rsidR="004E09BA" w:rsidRDefault="004E09BA" w:rsidP="004E09BA">
      <w:pPr>
        <w:spacing w:after="0"/>
        <w:ind w:left="-284"/>
        <w:jc w:val="both"/>
        <w:rPr>
          <w:rFonts w:ascii="Arial" w:hAnsi="Arial" w:cs="Arial"/>
          <w:b/>
          <w:sz w:val="28"/>
          <w:szCs w:val="28"/>
          <w:u w:val="single"/>
          <w:lang w:val="es-CO"/>
        </w:rPr>
      </w:pPr>
    </w:p>
    <w:p w:rsidR="004E09BA" w:rsidRDefault="004E09BA" w:rsidP="004E09BA">
      <w:pPr>
        <w:spacing w:after="0"/>
        <w:ind w:left="-284" w:right="-716"/>
        <w:jc w:val="both"/>
        <w:rPr>
          <w:rFonts w:ascii="Arial" w:hAnsi="Arial" w:cs="Arial"/>
          <w:sz w:val="20"/>
          <w:lang w:val="es-CO"/>
        </w:rPr>
      </w:pPr>
      <w:r>
        <w:rPr>
          <w:rFonts w:ascii="Arial" w:hAnsi="Arial" w:cs="Arial"/>
          <w:sz w:val="20"/>
          <w:lang w:val="es-CO"/>
        </w:rPr>
        <w:t>______________________________________________________________________________________</w:t>
      </w:r>
    </w:p>
    <w:p w:rsidR="004E09BA" w:rsidRDefault="004E09BA" w:rsidP="004E09BA">
      <w:pPr>
        <w:spacing w:after="0"/>
        <w:ind w:left="-284" w:right="-716"/>
        <w:jc w:val="both"/>
        <w:rPr>
          <w:rFonts w:ascii="Arial" w:hAnsi="Arial" w:cs="Arial"/>
          <w:sz w:val="20"/>
          <w:lang w:val="es-CO"/>
        </w:rPr>
      </w:pPr>
    </w:p>
    <w:p w:rsidR="004E09BA" w:rsidRPr="004E09BA" w:rsidRDefault="004E09BA" w:rsidP="004E09BA">
      <w:pPr>
        <w:spacing w:after="0"/>
        <w:ind w:left="-284" w:right="-716"/>
        <w:jc w:val="both"/>
        <w:rPr>
          <w:rFonts w:ascii="Arial" w:hAnsi="Arial" w:cs="Arial"/>
          <w:sz w:val="20"/>
          <w:lang w:val="es-CO"/>
        </w:rPr>
      </w:pPr>
    </w:p>
    <w:p w:rsidR="004E09BA" w:rsidRPr="004E09BA" w:rsidRDefault="004E09BA" w:rsidP="004E09BA">
      <w:pPr>
        <w:spacing w:after="0"/>
        <w:ind w:left="-284"/>
        <w:jc w:val="both"/>
        <w:rPr>
          <w:rFonts w:ascii="Arial" w:hAnsi="Arial" w:cs="Arial"/>
          <w:b/>
          <w:color w:val="FF0000"/>
          <w:sz w:val="20"/>
          <w:u w:val="single"/>
          <w:lang w:val="es-CO"/>
        </w:rPr>
      </w:pPr>
      <w:r w:rsidRPr="004E09BA">
        <w:rPr>
          <w:rFonts w:ascii="Arial" w:hAnsi="Arial" w:cs="Arial"/>
          <w:b/>
          <w:color w:val="FF0000"/>
          <w:sz w:val="20"/>
          <w:u w:val="single"/>
          <w:lang w:val="es-CO"/>
        </w:rPr>
        <w:t xml:space="preserve">Estrategias que surgen del SPM y requieren de un protocolo específico  </w:t>
      </w:r>
    </w:p>
    <w:p w:rsidR="004E09BA" w:rsidRPr="004E09BA" w:rsidRDefault="004E09BA" w:rsidP="004E09BA">
      <w:pPr>
        <w:pStyle w:val="Prrafodelista"/>
        <w:spacing w:after="0"/>
        <w:ind w:left="0" w:right="-716"/>
        <w:jc w:val="both"/>
        <w:rPr>
          <w:rFonts w:ascii="Arial" w:eastAsia="Tw Cen MT" w:hAnsi="Arial" w:cs="Arial"/>
          <w:color w:val="FF0000"/>
          <w:sz w:val="20"/>
          <w:szCs w:val="20"/>
          <w:lang w:val="es-CO" w:eastAsia="ja-JP"/>
        </w:rPr>
      </w:pPr>
    </w:p>
    <w:p w:rsidR="00EC6927" w:rsidRDefault="00E45157" w:rsidP="00C76573">
      <w:pPr>
        <w:pStyle w:val="Ttulo2"/>
        <w:ind w:left="-284" w:right="-716"/>
        <w:rPr>
          <w:rFonts w:ascii="Arial" w:hAnsi="Arial" w:cs="Arial"/>
          <w:color w:val="auto"/>
          <w:sz w:val="20"/>
          <w:lang w:val="es-CO"/>
        </w:rPr>
      </w:pPr>
      <w:r w:rsidRPr="004E09BA">
        <w:rPr>
          <w:rFonts w:ascii="Arial" w:hAnsi="Arial" w:cs="Arial"/>
          <w:b/>
          <w:color w:val="auto"/>
          <w:sz w:val="20"/>
          <w:lang w:val="es-CO"/>
        </w:rPr>
        <w:t>Tutorías externas</w:t>
      </w:r>
      <w:r w:rsidRPr="00D63B6E">
        <w:rPr>
          <w:rFonts w:ascii="Arial" w:hAnsi="Arial" w:cs="Arial"/>
          <w:color w:val="auto"/>
          <w:sz w:val="20"/>
          <w:lang w:val="es-CO"/>
        </w:rPr>
        <w:t xml:space="preserve">: </w:t>
      </w:r>
    </w:p>
    <w:p w:rsidR="00394562" w:rsidRPr="00394562" w:rsidRDefault="00122488" w:rsidP="00E16037">
      <w:pPr>
        <w:pStyle w:val="Prrafodelista"/>
        <w:numPr>
          <w:ilvl w:val="0"/>
          <w:numId w:val="16"/>
        </w:numPr>
        <w:ind w:left="360"/>
        <w:rPr>
          <w:rFonts w:ascii="Arial" w:eastAsia="Tw Cen MT" w:hAnsi="Arial" w:cs="Arial"/>
          <w:sz w:val="20"/>
          <w:szCs w:val="20"/>
          <w:lang w:val="es-CO" w:eastAsia="ja-JP"/>
        </w:rPr>
      </w:pPr>
      <w:r w:rsidRPr="00394562">
        <w:rPr>
          <w:rFonts w:ascii="Arial" w:hAnsi="Arial" w:cs="Arial"/>
          <w:sz w:val="20"/>
          <w:lang w:val="es-CO"/>
        </w:rPr>
        <w:t>Se debe</w:t>
      </w:r>
      <w:r w:rsidR="00E45157" w:rsidRPr="00394562">
        <w:rPr>
          <w:rFonts w:ascii="Arial" w:hAnsi="Arial" w:cs="Arial"/>
          <w:sz w:val="20"/>
          <w:lang w:val="es-CO"/>
        </w:rPr>
        <w:t xml:space="preserve"> diligenciar el formato de re</w:t>
      </w:r>
      <w:r w:rsidR="00005860" w:rsidRPr="00394562">
        <w:rPr>
          <w:rFonts w:ascii="Arial" w:hAnsi="Arial" w:cs="Arial"/>
          <w:sz w:val="20"/>
          <w:lang w:val="es-CO"/>
        </w:rPr>
        <w:t>misión a tutoría externa específicamente diseñado para este propósito</w:t>
      </w:r>
      <w:r w:rsidR="00394562" w:rsidRPr="00394562">
        <w:rPr>
          <w:rFonts w:ascii="Arial" w:hAnsi="Arial" w:cs="Arial"/>
          <w:sz w:val="20"/>
          <w:lang w:val="es-CO"/>
        </w:rPr>
        <w:t xml:space="preserve"> </w:t>
      </w:r>
      <w:r w:rsidR="00394562" w:rsidRPr="00394562">
        <w:rPr>
          <w:rFonts w:ascii="Arial" w:eastAsia="Tw Cen MT" w:hAnsi="Arial" w:cs="Arial"/>
          <w:color w:val="FF0000"/>
          <w:sz w:val="20"/>
          <w:szCs w:val="20"/>
          <w:lang w:val="es-CO" w:eastAsia="ja-JP"/>
        </w:rPr>
        <w:t>(Ver Formato en la intranet).</w:t>
      </w:r>
    </w:p>
    <w:p w:rsidR="00E45157" w:rsidRDefault="00122488" w:rsidP="00E16037">
      <w:pPr>
        <w:pStyle w:val="Prrafodelista"/>
        <w:numPr>
          <w:ilvl w:val="0"/>
          <w:numId w:val="16"/>
        </w:numPr>
        <w:spacing w:after="0"/>
        <w:ind w:left="360" w:right="-716"/>
        <w:jc w:val="both"/>
        <w:rPr>
          <w:rFonts w:ascii="Arial" w:eastAsia="Tw Cen MT" w:hAnsi="Arial" w:cs="Arial"/>
          <w:sz w:val="20"/>
          <w:szCs w:val="20"/>
          <w:lang w:val="es-CO" w:eastAsia="ja-JP"/>
        </w:rPr>
      </w:pPr>
      <w:r>
        <w:rPr>
          <w:rFonts w:ascii="Arial" w:eastAsia="Tw Cen MT" w:hAnsi="Arial" w:cs="Arial"/>
          <w:sz w:val="20"/>
          <w:szCs w:val="20"/>
          <w:lang w:val="es-CO" w:eastAsia="ja-JP"/>
        </w:rPr>
        <w:t>Se debe</w:t>
      </w:r>
      <w:r w:rsidR="00E45157" w:rsidRPr="00D63B6E">
        <w:rPr>
          <w:rFonts w:ascii="Arial" w:eastAsia="Tw Cen MT" w:hAnsi="Arial" w:cs="Arial"/>
          <w:sz w:val="20"/>
          <w:szCs w:val="20"/>
          <w:lang w:val="es-CO" w:eastAsia="ja-JP"/>
        </w:rPr>
        <w:t xml:space="preserve"> realizar una reunión inicial entre el profesor y el tutor extern</w:t>
      </w:r>
      <w:r>
        <w:rPr>
          <w:rFonts w:ascii="Arial" w:eastAsia="Tw Cen MT" w:hAnsi="Arial" w:cs="Arial"/>
          <w:sz w:val="20"/>
          <w:szCs w:val="20"/>
          <w:lang w:val="es-CO" w:eastAsia="ja-JP"/>
        </w:rPr>
        <w:t>o para determinar las acciones por</w:t>
      </w:r>
      <w:r w:rsidR="00E45157" w:rsidRPr="00D63B6E">
        <w:rPr>
          <w:rFonts w:ascii="Arial" w:eastAsia="Tw Cen MT" w:hAnsi="Arial" w:cs="Arial"/>
          <w:sz w:val="20"/>
          <w:szCs w:val="20"/>
          <w:lang w:val="es-CO" w:eastAsia="ja-JP"/>
        </w:rPr>
        <w:t xml:space="preserve"> seguir.</w:t>
      </w:r>
    </w:p>
    <w:p w:rsidR="00EC6927" w:rsidRPr="00394562" w:rsidRDefault="00122488" w:rsidP="00E16037">
      <w:pPr>
        <w:pStyle w:val="Prrafodelista"/>
        <w:numPr>
          <w:ilvl w:val="0"/>
          <w:numId w:val="15"/>
        </w:numPr>
        <w:spacing w:after="0"/>
        <w:ind w:left="360" w:right="-716"/>
        <w:jc w:val="both"/>
        <w:rPr>
          <w:rFonts w:ascii="Arial" w:eastAsia="Tw Cen MT" w:hAnsi="Arial" w:cs="Arial"/>
          <w:sz w:val="20"/>
          <w:szCs w:val="20"/>
          <w:lang w:val="es-CO" w:eastAsia="ja-JP"/>
        </w:rPr>
      </w:pPr>
      <w:r>
        <w:rPr>
          <w:rFonts w:ascii="Arial" w:eastAsia="Tw Cen MT" w:hAnsi="Arial" w:cs="Arial"/>
          <w:sz w:val="20"/>
          <w:szCs w:val="20"/>
          <w:lang w:val="es-CO" w:eastAsia="ja-JP"/>
        </w:rPr>
        <w:t>El profesor debe</w:t>
      </w:r>
      <w:r w:rsidR="00E45157" w:rsidRPr="00D63B6E">
        <w:rPr>
          <w:rFonts w:ascii="Arial" w:eastAsia="Tw Cen MT" w:hAnsi="Arial" w:cs="Arial"/>
          <w:sz w:val="20"/>
          <w:szCs w:val="20"/>
          <w:lang w:val="es-CO" w:eastAsia="ja-JP"/>
        </w:rPr>
        <w:t xml:space="preserve"> solicitar informes periódicos por e</w:t>
      </w:r>
      <w:r w:rsidR="00005860">
        <w:rPr>
          <w:rFonts w:ascii="Arial" w:eastAsia="Tw Cen MT" w:hAnsi="Arial" w:cs="Arial"/>
          <w:sz w:val="20"/>
          <w:szCs w:val="20"/>
          <w:lang w:val="es-CO" w:eastAsia="ja-JP"/>
        </w:rPr>
        <w:t>scrito a los tutores externos. De igual manera, puede</w:t>
      </w:r>
      <w:r w:rsidR="00E45157" w:rsidRPr="00D63B6E">
        <w:rPr>
          <w:rFonts w:ascii="Arial" w:eastAsia="Tw Cen MT" w:hAnsi="Arial" w:cs="Arial"/>
          <w:sz w:val="20"/>
          <w:szCs w:val="20"/>
          <w:lang w:val="es-CO" w:eastAsia="ja-JP"/>
        </w:rPr>
        <w:t xml:space="preserve"> hacer seguimiento del proceso informalmente </w:t>
      </w:r>
      <w:r w:rsidR="00E45157" w:rsidRPr="00EF5C6A">
        <w:rPr>
          <w:rFonts w:ascii="Arial" w:eastAsia="Tw Cen MT" w:hAnsi="Arial" w:cs="Arial"/>
          <w:sz w:val="20"/>
          <w:szCs w:val="20"/>
          <w:lang w:val="es-CO" w:eastAsia="ja-JP"/>
        </w:rPr>
        <w:t>por medio telefónico o vía email</w:t>
      </w:r>
      <w:r w:rsidR="00E42667" w:rsidRPr="00EF5C6A">
        <w:rPr>
          <w:rFonts w:ascii="Arial" w:eastAsia="Tw Cen MT" w:hAnsi="Arial" w:cs="Arial"/>
          <w:sz w:val="20"/>
          <w:szCs w:val="20"/>
          <w:lang w:val="es-CO" w:eastAsia="ja-JP"/>
        </w:rPr>
        <w:t>—teniendo en c</w:t>
      </w:r>
      <w:r w:rsidR="002D4636" w:rsidRPr="00EF5C6A">
        <w:rPr>
          <w:rFonts w:ascii="Arial" w:eastAsia="Tw Cen MT" w:hAnsi="Arial" w:cs="Arial"/>
          <w:sz w:val="20"/>
          <w:szCs w:val="20"/>
          <w:lang w:val="es-CO" w:eastAsia="ja-JP"/>
        </w:rPr>
        <w:t xml:space="preserve">uenta que, de todas maneras, </w:t>
      </w:r>
      <w:r w:rsidR="00E42667" w:rsidRPr="00EF5C6A">
        <w:rPr>
          <w:rFonts w:ascii="Arial" w:eastAsia="Tw Cen MT" w:hAnsi="Arial" w:cs="Arial"/>
          <w:sz w:val="20"/>
          <w:szCs w:val="20"/>
          <w:lang w:val="es-CO" w:eastAsia="ja-JP"/>
        </w:rPr>
        <w:t xml:space="preserve"> la información debe quedar consignada</w:t>
      </w:r>
      <w:r w:rsidR="00172823" w:rsidRPr="00EF5C6A">
        <w:rPr>
          <w:rFonts w:ascii="Arial" w:eastAsia="Tw Cen MT" w:hAnsi="Arial" w:cs="Arial"/>
          <w:sz w:val="20"/>
          <w:szCs w:val="20"/>
          <w:lang w:val="es-CO" w:eastAsia="ja-JP"/>
        </w:rPr>
        <w:t xml:space="preserve"> utilizando el format</w:t>
      </w:r>
      <w:r w:rsidR="002D4636" w:rsidRPr="00EF5C6A">
        <w:rPr>
          <w:rFonts w:ascii="Arial" w:eastAsia="Tw Cen MT" w:hAnsi="Arial" w:cs="Arial"/>
          <w:sz w:val="20"/>
          <w:szCs w:val="20"/>
          <w:lang w:val="es-CO" w:eastAsia="ja-JP"/>
        </w:rPr>
        <w:t xml:space="preserve">o de </w:t>
      </w:r>
      <w:r w:rsidR="002D4636" w:rsidRPr="00394562">
        <w:rPr>
          <w:rFonts w:ascii="Arial" w:eastAsia="Tw Cen MT" w:hAnsi="Arial" w:cs="Arial"/>
          <w:sz w:val="20"/>
          <w:szCs w:val="20"/>
          <w:lang w:val="es-CO" w:eastAsia="ja-JP"/>
        </w:rPr>
        <w:t>“Acta de Reunión</w:t>
      </w:r>
      <w:r w:rsidR="00172823" w:rsidRPr="00394562">
        <w:rPr>
          <w:rFonts w:ascii="Arial" w:eastAsia="Tw Cen MT" w:hAnsi="Arial" w:cs="Arial"/>
          <w:sz w:val="20"/>
          <w:szCs w:val="20"/>
          <w:lang w:val="es-CO" w:eastAsia="ja-JP"/>
        </w:rPr>
        <w:t>”</w:t>
      </w:r>
      <w:r w:rsidR="00E45157" w:rsidRPr="00394562">
        <w:rPr>
          <w:rFonts w:ascii="Arial" w:eastAsia="Tw Cen MT" w:hAnsi="Arial" w:cs="Arial"/>
          <w:sz w:val="20"/>
          <w:szCs w:val="20"/>
          <w:lang w:val="es-CO" w:eastAsia="ja-JP"/>
        </w:rPr>
        <w:t>.</w:t>
      </w:r>
    </w:p>
    <w:p w:rsidR="00BE51FE" w:rsidRPr="00E42667" w:rsidRDefault="00005860" w:rsidP="00E16037">
      <w:pPr>
        <w:pStyle w:val="Prrafodelista"/>
        <w:numPr>
          <w:ilvl w:val="0"/>
          <w:numId w:val="15"/>
        </w:numPr>
        <w:spacing w:after="0"/>
        <w:ind w:left="360" w:right="-716"/>
        <w:jc w:val="both"/>
        <w:rPr>
          <w:rFonts w:ascii="Arial" w:eastAsia="Tw Cen MT" w:hAnsi="Arial" w:cs="Arial"/>
          <w:sz w:val="20"/>
          <w:szCs w:val="20"/>
          <w:lang w:val="es-CO" w:eastAsia="ja-JP"/>
        </w:rPr>
      </w:pPr>
      <w:r>
        <w:rPr>
          <w:rFonts w:ascii="Arial" w:hAnsi="Arial" w:cs="Arial"/>
          <w:sz w:val="20"/>
          <w:szCs w:val="20"/>
          <w:lang w:val="es-CO"/>
        </w:rPr>
        <w:t>Cuando lo considere</w:t>
      </w:r>
      <w:r w:rsidR="00E45157" w:rsidRPr="00EC6927">
        <w:rPr>
          <w:rFonts w:ascii="Arial" w:hAnsi="Arial" w:cs="Arial"/>
          <w:sz w:val="20"/>
          <w:szCs w:val="20"/>
          <w:lang w:val="es-CO"/>
        </w:rPr>
        <w:t xml:space="preserve"> necesario</w:t>
      </w:r>
      <w:r>
        <w:rPr>
          <w:rFonts w:ascii="Arial" w:hAnsi="Arial" w:cs="Arial"/>
          <w:sz w:val="20"/>
          <w:szCs w:val="20"/>
          <w:lang w:val="es-CO"/>
        </w:rPr>
        <w:t>, el profesor puede</w:t>
      </w:r>
      <w:r w:rsidR="00E45157" w:rsidRPr="00EC6927">
        <w:rPr>
          <w:rFonts w:ascii="Arial" w:hAnsi="Arial" w:cs="Arial"/>
          <w:sz w:val="20"/>
          <w:szCs w:val="20"/>
          <w:lang w:val="es-CO"/>
        </w:rPr>
        <w:t xml:space="preserve"> solicitar reunión con el tutor externo.</w:t>
      </w:r>
    </w:p>
    <w:p w:rsidR="00394562" w:rsidRDefault="00394562" w:rsidP="00394562">
      <w:pPr>
        <w:spacing w:after="0"/>
        <w:ind w:left="720" w:right="-716"/>
        <w:jc w:val="both"/>
        <w:rPr>
          <w:rFonts w:ascii="Arial" w:hAnsi="Arial" w:cs="Arial"/>
          <w:sz w:val="20"/>
          <w:lang w:val="es-CO"/>
        </w:rPr>
      </w:pPr>
    </w:p>
    <w:p w:rsidR="00394562" w:rsidRDefault="00394562" w:rsidP="00394562">
      <w:pPr>
        <w:spacing w:after="0"/>
        <w:ind w:right="-716"/>
        <w:jc w:val="both"/>
        <w:rPr>
          <w:rFonts w:ascii="Arial" w:hAnsi="Arial" w:cs="Arial"/>
          <w:sz w:val="20"/>
          <w:lang w:val="es-CO"/>
        </w:rPr>
      </w:pPr>
    </w:p>
    <w:p w:rsidR="00394562" w:rsidRPr="00394562" w:rsidRDefault="00394562" w:rsidP="00394562">
      <w:pPr>
        <w:spacing w:after="0"/>
        <w:ind w:left="-284" w:right="-716"/>
        <w:jc w:val="both"/>
        <w:rPr>
          <w:rFonts w:ascii="Arial" w:hAnsi="Arial" w:cs="Arial"/>
          <w:b/>
          <w:sz w:val="20"/>
          <w:lang w:val="es-CO"/>
        </w:rPr>
      </w:pPr>
      <w:r w:rsidRPr="00394562">
        <w:rPr>
          <w:rFonts w:ascii="Arial" w:hAnsi="Arial" w:cs="Arial"/>
          <w:b/>
          <w:sz w:val="20"/>
          <w:lang w:val="es-CO"/>
        </w:rPr>
        <w:t>Terapias:</w:t>
      </w:r>
    </w:p>
    <w:p w:rsidR="00394562" w:rsidRPr="00EC6927" w:rsidRDefault="00394562" w:rsidP="00394562">
      <w:pPr>
        <w:spacing w:after="0"/>
        <w:ind w:right="-716"/>
        <w:jc w:val="both"/>
        <w:rPr>
          <w:rFonts w:ascii="Arial" w:hAnsi="Arial" w:cs="Arial"/>
          <w:sz w:val="20"/>
          <w:lang w:val="es-CO"/>
        </w:rPr>
      </w:pPr>
    </w:p>
    <w:p w:rsidR="00394562" w:rsidRPr="00394562" w:rsidRDefault="00394562" w:rsidP="00E16037">
      <w:pPr>
        <w:pStyle w:val="Prrafodelista"/>
        <w:numPr>
          <w:ilvl w:val="0"/>
          <w:numId w:val="17"/>
        </w:numPr>
        <w:ind w:left="360"/>
        <w:rPr>
          <w:rFonts w:ascii="Arial" w:eastAsia="Tw Cen MT" w:hAnsi="Arial" w:cs="Arial"/>
          <w:color w:val="FF0000"/>
          <w:sz w:val="20"/>
          <w:szCs w:val="20"/>
          <w:lang w:val="es-CO" w:eastAsia="ja-JP"/>
        </w:rPr>
      </w:pPr>
      <w:r w:rsidRPr="00394562">
        <w:rPr>
          <w:rFonts w:ascii="Arial" w:hAnsi="Arial" w:cs="Arial"/>
          <w:sz w:val="20"/>
          <w:lang w:val="es-CO"/>
        </w:rPr>
        <w:t>El equipo de LSP debe realizar TODA</w:t>
      </w:r>
      <w:r w:rsidRPr="00394562">
        <w:rPr>
          <w:rFonts w:ascii="Arial" w:hAnsi="Arial" w:cs="Arial"/>
          <w:color w:val="FF0000"/>
          <w:sz w:val="20"/>
          <w:lang w:val="es-CO"/>
        </w:rPr>
        <w:t xml:space="preserve"> </w:t>
      </w:r>
      <w:r w:rsidRPr="00394562">
        <w:rPr>
          <w:rFonts w:ascii="Arial" w:hAnsi="Arial" w:cs="Arial"/>
          <w:sz w:val="20"/>
          <w:lang w:val="es-CO"/>
        </w:rPr>
        <w:t xml:space="preserve">remisión externa a  terapias. Dicha remisión es entregada a los padres en reunión formal </w:t>
      </w:r>
      <w:r w:rsidRPr="00394562">
        <w:rPr>
          <w:rFonts w:ascii="Arial" w:eastAsia="Tw Cen MT" w:hAnsi="Arial" w:cs="Arial"/>
          <w:color w:val="FF0000"/>
          <w:sz w:val="20"/>
          <w:szCs w:val="20"/>
          <w:lang w:val="es-CO" w:eastAsia="ja-JP"/>
        </w:rPr>
        <w:t>y debe ser firmada con anterioridad por jefe de sección o asistente.</w:t>
      </w:r>
    </w:p>
    <w:p w:rsidR="00394562" w:rsidRPr="00394562" w:rsidRDefault="00394562" w:rsidP="00E16037">
      <w:pPr>
        <w:spacing w:after="0"/>
        <w:ind w:right="-716"/>
        <w:jc w:val="both"/>
        <w:rPr>
          <w:rFonts w:ascii="Arial" w:hAnsi="Arial" w:cs="Arial"/>
          <w:sz w:val="20"/>
          <w:lang w:val="es-CO"/>
        </w:rPr>
      </w:pPr>
    </w:p>
    <w:p w:rsidR="00394562" w:rsidRPr="00D63B6E" w:rsidRDefault="00394562" w:rsidP="00E16037">
      <w:pPr>
        <w:pStyle w:val="Prrafodelista"/>
        <w:spacing w:after="0"/>
        <w:ind w:left="360" w:right="-716"/>
        <w:jc w:val="both"/>
        <w:rPr>
          <w:rFonts w:ascii="Arial" w:eastAsia="Tw Cen MT" w:hAnsi="Arial" w:cs="Arial"/>
          <w:sz w:val="20"/>
          <w:szCs w:val="20"/>
          <w:lang w:val="es-CO" w:eastAsia="ja-JP"/>
        </w:rPr>
      </w:pPr>
      <w:r w:rsidRPr="00D63B6E">
        <w:rPr>
          <w:rFonts w:ascii="Arial" w:eastAsia="Tw Cen MT" w:hAnsi="Arial" w:cs="Arial"/>
          <w:sz w:val="20"/>
          <w:szCs w:val="20"/>
          <w:lang w:val="es-CO" w:eastAsia="ja-JP"/>
        </w:rPr>
        <w:t>.</w:t>
      </w:r>
    </w:p>
    <w:p w:rsidR="00394562" w:rsidRDefault="00394562" w:rsidP="00E16037">
      <w:pPr>
        <w:pStyle w:val="Prrafodelista"/>
        <w:numPr>
          <w:ilvl w:val="0"/>
          <w:numId w:val="17"/>
        </w:numPr>
        <w:spacing w:after="0"/>
        <w:ind w:left="360" w:right="-716"/>
        <w:jc w:val="both"/>
        <w:rPr>
          <w:rFonts w:ascii="Arial" w:eastAsia="Tw Cen MT" w:hAnsi="Arial" w:cs="Arial"/>
          <w:sz w:val="20"/>
          <w:szCs w:val="20"/>
          <w:lang w:val="es-CO" w:eastAsia="ja-JP"/>
        </w:rPr>
      </w:pPr>
      <w:r>
        <w:rPr>
          <w:rFonts w:ascii="Arial" w:eastAsia="Tw Cen MT" w:hAnsi="Arial" w:cs="Arial"/>
          <w:sz w:val="20"/>
          <w:szCs w:val="20"/>
          <w:lang w:val="es-CO" w:eastAsia="ja-JP"/>
        </w:rPr>
        <w:lastRenderedPageBreak/>
        <w:t>El equipo de LSP hace</w:t>
      </w:r>
      <w:r w:rsidRPr="00D63B6E">
        <w:rPr>
          <w:rFonts w:ascii="Arial" w:eastAsia="Tw Cen MT" w:hAnsi="Arial" w:cs="Arial"/>
          <w:sz w:val="20"/>
          <w:szCs w:val="20"/>
          <w:lang w:val="es-CO" w:eastAsia="ja-JP"/>
        </w:rPr>
        <w:t xml:space="preserve"> seguimiento de la terap</w:t>
      </w:r>
      <w:r>
        <w:rPr>
          <w:rFonts w:ascii="Arial" w:eastAsia="Tw Cen MT" w:hAnsi="Arial" w:cs="Arial"/>
          <w:sz w:val="20"/>
          <w:szCs w:val="20"/>
          <w:lang w:val="es-CO" w:eastAsia="ja-JP"/>
        </w:rPr>
        <w:t>ia sugerida</w:t>
      </w:r>
      <w:r w:rsidRPr="00D63B6E">
        <w:rPr>
          <w:rFonts w:ascii="Arial" w:eastAsia="Tw Cen MT" w:hAnsi="Arial" w:cs="Arial"/>
          <w:sz w:val="20"/>
          <w:szCs w:val="20"/>
          <w:lang w:val="es-CO" w:eastAsia="ja-JP"/>
        </w:rPr>
        <w:t xml:space="preserve">, telefónicamente, o </w:t>
      </w:r>
      <w:proofErr w:type="spellStart"/>
      <w:r w:rsidRPr="00394562">
        <w:rPr>
          <w:rFonts w:ascii="Arial" w:eastAsia="Tw Cen MT" w:hAnsi="Arial" w:cs="Arial"/>
          <w:color w:val="FF0000"/>
          <w:sz w:val="20"/>
          <w:szCs w:val="20"/>
          <w:lang w:val="es-CO" w:eastAsia="ja-JP"/>
        </w:rPr>
        <w:t>via</w:t>
      </w:r>
      <w:proofErr w:type="spellEnd"/>
      <w:r w:rsidRPr="00394562">
        <w:rPr>
          <w:rFonts w:ascii="Arial" w:eastAsia="Tw Cen MT" w:hAnsi="Arial" w:cs="Arial"/>
          <w:color w:val="FF0000"/>
          <w:sz w:val="20"/>
          <w:szCs w:val="20"/>
          <w:lang w:val="es-CO" w:eastAsia="ja-JP"/>
        </w:rPr>
        <w:t xml:space="preserve"> e-mail </w:t>
      </w:r>
      <w:r w:rsidRPr="00D63B6E">
        <w:rPr>
          <w:rFonts w:ascii="Arial" w:eastAsia="Tw Cen MT" w:hAnsi="Arial" w:cs="Arial"/>
          <w:sz w:val="20"/>
          <w:szCs w:val="20"/>
          <w:lang w:val="es-CO" w:eastAsia="ja-JP"/>
        </w:rPr>
        <w:t>directamente con el terapeuta.</w:t>
      </w:r>
    </w:p>
    <w:p w:rsidR="00394562" w:rsidRPr="00D63B6E" w:rsidRDefault="00394562" w:rsidP="00E16037">
      <w:pPr>
        <w:pStyle w:val="Prrafodelista"/>
        <w:spacing w:after="0"/>
        <w:ind w:left="360" w:right="-716"/>
        <w:jc w:val="both"/>
        <w:rPr>
          <w:rFonts w:ascii="Arial" w:eastAsia="Tw Cen MT" w:hAnsi="Arial" w:cs="Arial"/>
          <w:sz w:val="20"/>
          <w:szCs w:val="20"/>
          <w:lang w:val="es-CO" w:eastAsia="ja-JP"/>
        </w:rPr>
      </w:pPr>
    </w:p>
    <w:p w:rsidR="00394562" w:rsidRPr="00394562" w:rsidRDefault="00394562" w:rsidP="00E16037">
      <w:pPr>
        <w:pStyle w:val="Prrafodelista"/>
        <w:numPr>
          <w:ilvl w:val="0"/>
          <w:numId w:val="17"/>
        </w:numPr>
        <w:spacing w:after="0"/>
        <w:ind w:left="360" w:right="-716"/>
        <w:jc w:val="both"/>
        <w:rPr>
          <w:rFonts w:ascii="Arial" w:eastAsia="Tw Cen MT" w:hAnsi="Arial" w:cs="Arial"/>
          <w:color w:val="FF0000"/>
          <w:sz w:val="20"/>
          <w:szCs w:val="20"/>
          <w:lang w:val="es-CO" w:eastAsia="ja-JP"/>
        </w:rPr>
      </w:pPr>
      <w:r>
        <w:rPr>
          <w:rFonts w:ascii="Arial" w:eastAsia="Tw Cen MT" w:hAnsi="Arial" w:cs="Arial"/>
          <w:sz w:val="20"/>
          <w:szCs w:val="20"/>
          <w:lang w:val="es-CO" w:eastAsia="ja-JP"/>
        </w:rPr>
        <w:t>El equipo de LSP solicita</w:t>
      </w:r>
      <w:r w:rsidRPr="00D63B6E">
        <w:rPr>
          <w:rFonts w:ascii="Arial" w:eastAsia="Tw Cen MT" w:hAnsi="Arial" w:cs="Arial"/>
          <w:sz w:val="20"/>
          <w:szCs w:val="20"/>
          <w:lang w:val="es-CO" w:eastAsia="ja-JP"/>
        </w:rPr>
        <w:t xml:space="preserve"> informe de evaluación y de evolución de dichas terapias</w:t>
      </w:r>
      <w:r>
        <w:rPr>
          <w:rFonts w:ascii="Arial" w:eastAsia="Tw Cen MT" w:hAnsi="Arial" w:cs="Arial"/>
          <w:sz w:val="20"/>
          <w:szCs w:val="20"/>
          <w:lang w:val="es-CO" w:eastAsia="ja-JP"/>
        </w:rPr>
        <w:t xml:space="preserve"> </w:t>
      </w:r>
      <w:r w:rsidRPr="00394562">
        <w:rPr>
          <w:rFonts w:ascii="Arial" w:eastAsia="Tw Cen MT" w:hAnsi="Arial" w:cs="Arial"/>
          <w:color w:val="FF0000"/>
          <w:sz w:val="20"/>
          <w:szCs w:val="20"/>
          <w:lang w:val="es-CO" w:eastAsia="ja-JP"/>
        </w:rPr>
        <w:t>cuando este sea necesario.</w:t>
      </w:r>
    </w:p>
    <w:p w:rsidR="00394562" w:rsidRPr="00EC6927" w:rsidRDefault="00394562" w:rsidP="00E16037">
      <w:pPr>
        <w:spacing w:after="0"/>
        <w:ind w:right="-716"/>
        <w:jc w:val="both"/>
        <w:rPr>
          <w:rFonts w:ascii="Arial" w:hAnsi="Arial" w:cs="Arial"/>
          <w:sz w:val="20"/>
          <w:lang w:val="es-CO"/>
        </w:rPr>
      </w:pPr>
    </w:p>
    <w:p w:rsidR="00394562" w:rsidRPr="00EC6927" w:rsidRDefault="00394562" w:rsidP="00E16037">
      <w:pPr>
        <w:pStyle w:val="Prrafodelista"/>
        <w:numPr>
          <w:ilvl w:val="0"/>
          <w:numId w:val="17"/>
        </w:numPr>
        <w:spacing w:after="0"/>
        <w:ind w:left="360" w:right="-716"/>
        <w:jc w:val="both"/>
        <w:rPr>
          <w:rFonts w:ascii="Arial" w:eastAsia="Tw Cen MT" w:hAnsi="Arial" w:cs="Arial"/>
          <w:sz w:val="20"/>
          <w:szCs w:val="20"/>
          <w:lang w:val="es-CO" w:eastAsia="ja-JP"/>
        </w:rPr>
      </w:pPr>
      <w:r>
        <w:rPr>
          <w:rFonts w:ascii="Arial" w:eastAsia="Tw Cen MT" w:hAnsi="Arial" w:cs="Arial"/>
          <w:sz w:val="20"/>
          <w:szCs w:val="20"/>
          <w:lang w:val="es-CO" w:eastAsia="ja-JP"/>
        </w:rPr>
        <w:t>El equipo de LSP se reún</w:t>
      </w:r>
      <w:r w:rsidRPr="00D63B6E">
        <w:rPr>
          <w:rFonts w:ascii="Arial" w:eastAsia="Tw Cen MT" w:hAnsi="Arial" w:cs="Arial"/>
          <w:sz w:val="20"/>
          <w:szCs w:val="20"/>
          <w:lang w:val="es-CO" w:eastAsia="ja-JP"/>
        </w:rPr>
        <w:t>e con l</w:t>
      </w:r>
      <w:r>
        <w:rPr>
          <w:rFonts w:ascii="Arial" w:eastAsia="Tw Cen MT" w:hAnsi="Arial" w:cs="Arial"/>
          <w:sz w:val="20"/>
          <w:szCs w:val="20"/>
          <w:lang w:val="es-CO" w:eastAsia="ja-JP"/>
        </w:rPr>
        <w:t>os terapeutas en caso de considerarl</w:t>
      </w:r>
      <w:r w:rsidRPr="00D63B6E">
        <w:rPr>
          <w:rFonts w:ascii="Arial" w:eastAsia="Tw Cen MT" w:hAnsi="Arial" w:cs="Arial"/>
          <w:sz w:val="20"/>
          <w:szCs w:val="20"/>
          <w:lang w:val="es-CO" w:eastAsia="ja-JP"/>
        </w:rPr>
        <w:t>o necesario.</w:t>
      </w:r>
      <w:r>
        <w:rPr>
          <w:rFonts w:ascii="Arial" w:eastAsia="Tw Cen MT" w:hAnsi="Arial" w:cs="Arial"/>
          <w:sz w:val="20"/>
          <w:szCs w:val="20"/>
          <w:lang w:val="es-CO" w:eastAsia="ja-JP"/>
        </w:rPr>
        <w:t xml:space="preserve"> En ocasiones podrán participar los profesores.</w:t>
      </w:r>
    </w:p>
    <w:p w:rsidR="00BE51FE" w:rsidRPr="00D63B6E" w:rsidRDefault="00BE51FE" w:rsidP="00E16037">
      <w:pPr>
        <w:pStyle w:val="Listaconvietas"/>
        <w:numPr>
          <w:ilvl w:val="0"/>
          <w:numId w:val="0"/>
        </w:numPr>
        <w:spacing w:after="100" w:afterAutospacing="1" w:line="240" w:lineRule="auto"/>
        <w:ind w:right="-716"/>
        <w:contextualSpacing/>
        <w:jc w:val="both"/>
        <w:rPr>
          <w:rFonts w:ascii="Arial" w:hAnsi="Arial" w:cs="Arial"/>
          <w:sz w:val="20"/>
          <w:lang w:val="es-CO"/>
        </w:rPr>
      </w:pPr>
    </w:p>
    <w:p w:rsidR="00BE51FE" w:rsidRPr="00D63B6E" w:rsidRDefault="00BE51FE" w:rsidP="00C76573">
      <w:pPr>
        <w:pStyle w:val="Listaconvietas"/>
        <w:numPr>
          <w:ilvl w:val="0"/>
          <w:numId w:val="0"/>
        </w:numPr>
        <w:pBdr>
          <w:bottom w:val="single" w:sz="4" w:space="1" w:color="auto"/>
        </w:pBdr>
        <w:spacing w:after="100" w:afterAutospacing="1" w:line="240" w:lineRule="auto"/>
        <w:ind w:left="-360" w:right="-716"/>
        <w:jc w:val="both"/>
        <w:rPr>
          <w:rFonts w:ascii="Arial" w:hAnsi="Arial" w:cs="Arial"/>
          <w:sz w:val="20"/>
          <w:lang w:val="es-CO"/>
        </w:rPr>
      </w:pPr>
    </w:p>
    <w:p w:rsidR="00915D0C" w:rsidRPr="00394562" w:rsidRDefault="00915D0C" w:rsidP="00C76573">
      <w:pPr>
        <w:spacing w:after="0"/>
        <w:ind w:right="-716"/>
        <w:jc w:val="both"/>
        <w:rPr>
          <w:rFonts w:ascii="Arial" w:hAnsi="Arial" w:cs="Arial"/>
          <w:b/>
          <w:sz w:val="20"/>
          <w:u w:val="single"/>
          <w:lang w:val="es-CO"/>
        </w:rPr>
      </w:pPr>
    </w:p>
    <w:p w:rsidR="00915D0C" w:rsidRPr="00394562" w:rsidRDefault="00915D0C" w:rsidP="00C76573">
      <w:pPr>
        <w:spacing w:after="0"/>
        <w:ind w:right="-716"/>
        <w:jc w:val="both"/>
        <w:rPr>
          <w:rFonts w:ascii="Arial" w:hAnsi="Arial" w:cs="Arial"/>
          <w:b/>
          <w:sz w:val="20"/>
          <w:u w:val="single"/>
          <w:lang w:val="es-CO"/>
        </w:rPr>
      </w:pPr>
    </w:p>
    <w:p w:rsidR="00E45157" w:rsidRPr="00005860" w:rsidRDefault="00005860" w:rsidP="0038024A">
      <w:pPr>
        <w:spacing w:after="0"/>
        <w:ind w:left="-284" w:right="-716"/>
        <w:jc w:val="both"/>
        <w:rPr>
          <w:rFonts w:ascii="Arial" w:hAnsi="Arial" w:cs="Arial"/>
          <w:sz w:val="20"/>
        </w:rPr>
      </w:pPr>
      <w:proofErr w:type="spellStart"/>
      <w:r w:rsidRPr="00005860">
        <w:rPr>
          <w:rFonts w:ascii="Arial" w:hAnsi="Arial" w:cs="Arial"/>
          <w:b/>
          <w:sz w:val="20"/>
          <w:u w:val="single"/>
        </w:rPr>
        <w:t>Equipos</w:t>
      </w:r>
      <w:proofErr w:type="spellEnd"/>
      <w:r w:rsidR="0046481C">
        <w:rPr>
          <w:rFonts w:ascii="Arial" w:hAnsi="Arial" w:cs="Arial"/>
          <w:b/>
          <w:sz w:val="20"/>
          <w:u w:val="single"/>
        </w:rPr>
        <w:t xml:space="preserve"> </w:t>
      </w:r>
      <w:proofErr w:type="spellStart"/>
      <w:r w:rsidRPr="00005860">
        <w:rPr>
          <w:rFonts w:ascii="Arial" w:hAnsi="Arial" w:cs="Arial"/>
          <w:b/>
          <w:sz w:val="20"/>
          <w:u w:val="single"/>
        </w:rPr>
        <w:t>Docentes</w:t>
      </w:r>
      <w:proofErr w:type="spellEnd"/>
      <w:r w:rsidRPr="00005860">
        <w:rPr>
          <w:rFonts w:ascii="Arial" w:hAnsi="Arial" w:cs="Arial"/>
          <w:b/>
          <w:sz w:val="20"/>
          <w:u w:val="single"/>
        </w:rPr>
        <w:t xml:space="preserve"> o </w:t>
      </w:r>
      <w:r w:rsidR="00E45157" w:rsidRPr="00005860">
        <w:rPr>
          <w:rFonts w:ascii="Arial" w:hAnsi="Arial" w:cs="Arial"/>
          <w:b/>
          <w:i/>
          <w:sz w:val="20"/>
          <w:u w:val="single"/>
        </w:rPr>
        <w:t>Team Teaching Meeting</w:t>
      </w:r>
      <w:r w:rsidRPr="00005860">
        <w:rPr>
          <w:rFonts w:ascii="Arial" w:hAnsi="Arial" w:cs="Arial"/>
          <w:b/>
          <w:i/>
          <w:sz w:val="20"/>
          <w:u w:val="single"/>
        </w:rPr>
        <w:t>s</w:t>
      </w:r>
      <w:r w:rsidR="00E45157" w:rsidRPr="00005860">
        <w:rPr>
          <w:rFonts w:ascii="Arial" w:hAnsi="Arial" w:cs="Arial"/>
          <w:sz w:val="20"/>
        </w:rPr>
        <w:t>:</w:t>
      </w:r>
    </w:p>
    <w:p w:rsidR="00EC6927" w:rsidRPr="00005860" w:rsidRDefault="00EC6927" w:rsidP="00C76573">
      <w:pPr>
        <w:spacing w:after="0"/>
        <w:ind w:right="-716"/>
        <w:jc w:val="both"/>
        <w:rPr>
          <w:rFonts w:ascii="Arial" w:hAnsi="Arial" w:cs="Arial"/>
          <w:sz w:val="20"/>
        </w:rPr>
      </w:pPr>
    </w:p>
    <w:p w:rsidR="00EC6927" w:rsidRDefault="00005860" w:rsidP="00E16037">
      <w:pPr>
        <w:pStyle w:val="Prrafodelista"/>
        <w:numPr>
          <w:ilvl w:val="0"/>
          <w:numId w:val="15"/>
        </w:numPr>
        <w:spacing w:after="0"/>
        <w:ind w:left="360" w:right="-716"/>
        <w:jc w:val="both"/>
        <w:rPr>
          <w:rFonts w:ascii="Arial" w:eastAsia="Tw Cen MT" w:hAnsi="Arial" w:cs="Arial"/>
          <w:sz w:val="20"/>
          <w:szCs w:val="20"/>
          <w:lang w:val="es-CO" w:eastAsia="ja-JP"/>
        </w:rPr>
      </w:pPr>
      <w:r>
        <w:rPr>
          <w:rFonts w:ascii="Arial" w:eastAsia="Tw Cen MT" w:hAnsi="Arial" w:cs="Arial"/>
          <w:sz w:val="20"/>
          <w:szCs w:val="20"/>
          <w:lang w:val="es-CO" w:eastAsia="ja-JP"/>
        </w:rPr>
        <w:t>Para los</w:t>
      </w:r>
      <w:r w:rsidR="00FB20DA">
        <w:rPr>
          <w:rFonts w:ascii="Arial" w:eastAsia="Tw Cen MT" w:hAnsi="Arial" w:cs="Arial"/>
          <w:sz w:val="20"/>
          <w:szCs w:val="20"/>
          <w:lang w:val="es-CO" w:eastAsia="ja-JP"/>
        </w:rPr>
        <w:t xml:space="preserve"> Equipos Docentes o </w:t>
      </w:r>
      <w:proofErr w:type="spellStart"/>
      <w:r w:rsidRPr="00005860">
        <w:rPr>
          <w:rFonts w:ascii="Arial" w:eastAsia="Tw Cen MT" w:hAnsi="Arial" w:cs="Arial"/>
          <w:i/>
          <w:sz w:val="20"/>
          <w:szCs w:val="20"/>
          <w:lang w:val="es-CO" w:eastAsia="ja-JP"/>
        </w:rPr>
        <w:t>Team</w:t>
      </w:r>
      <w:proofErr w:type="spellEnd"/>
      <w:r w:rsidRPr="00005860">
        <w:rPr>
          <w:rFonts w:ascii="Arial" w:eastAsia="Tw Cen MT" w:hAnsi="Arial" w:cs="Arial"/>
          <w:i/>
          <w:sz w:val="20"/>
          <w:szCs w:val="20"/>
          <w:lang w:val="es-CO" w:eastAsia="ja-JP"/>
        </w:rPr>
        <w:t xml:space="preserve"> </w:t>
      </w:r>
      <w:proofErr w:type="spellStart"/>
      <w:r w:rsidRPr="00005860">
        <w:rPr>
          <w:rFonts w:ascii="Arial" w:eastAsia="Tw Cen MT" w:hAnsi="Arial" w:cs="Arial"/>
          <w:i/>
          <w:sz w:val="20"/>
          <w:szCs w:val="20"/>
          <w:lang w:val="es-CO" w:eastAsia="ja-JP"/>
        </w:rPr>
        <w:t>Teaching</w:t>
      </w:r>
      <w:proofErr w:type="spellEnd"/>
      <w:r w:rsidRPr="00005860">
        <w:rPr>
          <w:rFonts w:ascii="Arial" w:eastAsia="Tw Cen MT" w:hAnsi="Arial" w:cs="Arial"/>
          <w:i/>
          <w:sz w:val="20"/>
          <w:szCs w:val="20"/>
          <w:lang w:val="es-CO" w:eastAsia="ja-JP"/>
        </w:rPr>
        <w:t xml:space="preserve"> </w:t>
      </w:r>
      <w:proofErr w:type="spellStart"/>
      <w:r w:rsidRPr="00005860">
        <w:rPr>
          <w:rFonts w:ascii="Arial" w:eastAsia="Tw Cen MT" w:hAnsi="Arial" w:cs="Arial"/>
          <w:i/>
          <w:sz w:val="20"/>
          <w:szCs w:val="20"/>
          <w:lang w:val="es-CO" w:eastAsia="ja-JP"/>
        </w:rPr>
        <w:t>M</w:t>
      </w:r>
      <w:r w:rsidR="00E45157" w:rsidRPr="00005860">
        <w:rPr>
          <w:rFonts w:ascii="Arial" w:eastAsia="Tw Cen MT" w:hAnsi="Arial" w:cs="Arial"/>
          <w:i/>
          <w:sz w:val="20"/>
          <w:szCs w:val="20"/>
          <w:lang w:val="es-CO" w:eastAsia="ja-JP"/>
        </w:rPr>
        <w:t>eetings</w:t>
      </w:r>
      <w:proofErr w:type="spellEnd"/>
      <w:r>
        <w:rPr>
          <w:rFonts w:ascii="Arial" w:eastAsia="Tw Cen MT" w:hAnsi="Arial" w:cs="Arial"/>
          <w:sz w:val="20"/>
          <w:szCs w:val="20"/>
          <w:lang w:val="es-CO" w:eastAsia="ja-JP"/>
        </w:rPr>
        <w:t>, se utiliza</w:t>
      </w:r>
      <w:r w:rsidR="00E45157" w:rsidRPr="00D63B6E">
        <w:rPr>
          <w:rFonts w:ascii="Arial" w:eastAsia="Tw Cen MT" w:hAnsi="Arial" w:cs="Arial"/>
          <w:sz w:val="20"/>
          <w:szCs w:val="20"/>
          <w:lang w:val="es-CO" w:eastAsia="ja-JP"/>
        </w:rPr>
        <w:t xml:space="preserve"> el</w:t>
      </w:r>
      <w:r w:rsidR="0038024A">
        <w:rPr>
          <w:rFonts w:ascii="Arial" w:eastAsia="Tw Cen MT" w:hAnsi="Arial" w:cs="Arial"/>
          <w:sz w:val="20"/>
          <w:szCs w:val="20"/>
          <w:lang w:val="es-CO" w:eastAsia="ja-JP"/>
        </w:rPr>
        <w:t xml:space="preserve"> formato ISO diseñado para ello</w:t>
      </w:r>
      <w:r w:rsidR="00E45157" w:rsidRPr="00D63B6E">
        <w:rPr>
          <w:rFonts w:ascii="Arial" w:eastAsia="Tw Cen MT" w:hAnsi="Arial" w:cs="Arial"/>
          <w:sz w:val="20"/>
          <w:szCs w:val="20"/>
          <w:lang w:val="es-CO" w:eastAsia="ja-JP"/>
        </w:rPr>
        <w:t xml:space="preserve"> </w:t>
      </w:r>
      <w:r w:rsidR="0038024A" w:rsidRPr="0038024A">
        <w:rPr>
          <w:rFonts w:ascii="Arial" w:eastAsia="Tw Cen MT" w:hAnsi="Arial" w:cs="Arial"/>
          <w:color w:val="FF0000"/>
          <w:sz w:val="20"/>
          <w:szCs w:val="20"/>
          <w:lang w:val="es-CO" w:eastAsia="ja-JP"/>
        </w:rPr>
        <w:t>ubica</w:t>
      </w:r>
      <w:r w:rsidR="00B9628A">
        <w:rPr>
          <w:rFonts w:ascii="Arial" w:eastAsia="Tw Cen MT" w:hAnsi="Arial" w:cs="Arial"/>
          <w:color w:val="FF0000"/>
          <w:sz w:val="20"/>
          <w:szCs w:val="20"/>
          <w:lang w:val="es-CO" w:eastAsia="ja-JP"/>
        </w:rPr>
        <w:t>do en la intranet del colegio (código: TEAM TEACHING MEETING CE-GE-FT-74</w:t>
      </w:r>
      <w:r w:rsidR="00F1458B">
        <w:rPr>
          <w:rFonts w:ascii="Arial" w:eastAsia="Tw Cen MT" w:hAnsi="Arial" w:cs="Arial"/>
          <w:color w:val="FF0000"/>
          <w:sz w:val="20"/>
          <w:szCs w:val="20"/>
          <w:lang w:val="es-CO" w:eastAsia="ja-JP"/>
        </w:rPr>
        <w:t>)</w:t>
      </w:r>
      <w:bookmarkStart w:id="0" w:name="_GoBack"/>
      <w:bookmarkEnd w:id="0"/>
      <w:r w:rsidR="0038024A" w:rsidRPr="0038024A">
        <w:rPr>
          <w:rFonts w:ascii="Arial" w:eastAsia="Tw Cen MT" w:hAnsi="Arial" w:cs="Arial"/>
          <w:color w:val="FF0000"/>
          <w:sz w:val="20"/>
          <w:szCs w:val="20"/>
          <w:lang w:val="es-CO" w:eastAsia="ja-JP"/>
        </w:rPr>
        <w:t xml:space="preserve"> </w:t>
      </w:r>
      <w:r w:rsidR="00E45157" w:rsidRPr="00D63B6E">
        <w:rPr>
          <w:rFonts w:ascii="Arial" w:eastAsia="Tw Cen MT" w:hAnsi="Arial" w:cs="Arial"/>
          <w:sz w:val="20"/>
          <w:szCs w:val="20"/>
          <w:lang w:val="es-CO" w:eastAsia="ja-JP"/>
        </w:rPr>
        <w:t xml:space="preserve">En la casilla final, </w:t>
      </w:r>
      <w:r w:rsidRPr="00005860">
        <w:rPr>
          <w:rFonts w:ascii="Arial" w:eastAsia="Tw Cen MT" w:hAnsi="Arial" w:cs="Arial"/>
          <w:i/>
          <w:sz w:val="20"/>
          <w:szCs w:val="20"/>
          <w:lang w:val="es-CO" w:eastAsia="ja-JP"/>
        </w:rPr>
        <w:t>“</w:t>
      </w:r>
      <w:r w:rsidR="00E45157" w:rsidRPr="00005860">
        <w:rPr>
          <w:rFonts w:ascii="Arial" w:eastAsia="Tw Cen MT" w:hAnsi="Arial" w:cs="Arial"/>
          <w:i/>
          <w:sz w:val="20"/>
          <w:szCs w:val="20"/>
          <w:lang w:val="es-CO" w:eastAsia="ja-JP"/>
        </w:rPr>
        <w:t xml:space="preserve">New </w:t>
      </w:r>
      <w:proofErr w:type="spellStart"/>
      <w:r w:rsidR="00E45157" w:rsidRPr="00005860">
        <w:rPr>
          <w:rFonts w:ascii="Arial" w:eastAsia="Tw Cen MT" w:hAnsi="Arial" w:cs="Arial"/>
          <w:i/>
          <w:sz w:val="20"/>
          <w:szCs w:val="20"/>
          <w:lang w:val="es-CO" w:eastAsia="ja-JP"/>
        </w:rPr>
        <w:t>Tasks</w:t>
      </w:r>
      <w:proofErr w:type="spellEnd"/>
      <w:r w:rsidRPr="00005860">
        <w:rPr>
          <w:rFonts w:ascii="Arial" w:eastAsia="Tw Cen MT" w:hAnsi="Arial" w:cs="Arial"/>
          <w:i/>
          <w:sz w:val="20"/>
          <w:szCs w:val="20"/>
          <w:lang w:val="es-CO" w:eastAsia="ja-JP"/>
        </w:rPr>
        <w:t>”</w:t>
      </w:r>
      <w:r w:rsidR="00E45157" w:rsidRPr="00D63B6E">
        <w:rPr>
          <w:rFonts w:ascii="Arial" w:eastAsia="Tw Cen MT" w:hAnsi="Arial" w:cs="Arial"/>
          <w:sz w:val="20"/>
          <w:szCs w:val="20"/>
          <w:lang w:val="es-CO" w:eastAsia="ja-JP"/>
        </w:rPr>
        <w:t>, se dej</w:t>
      </w:r>
      <w:r>
        <w:rPr>
          <w:rFonts w:ascii="Arial" w:eastAsia="Tw Cen MT" w:hAnsi="Arial" w:cs="Arial"/>
          <w:sz w:val="20"/>
          <w:szCs w:val="20"/>
          <w:lang w:val="es-CO" w:eastAsia="ja-JP"/>
        </w:rPr>
        <w:t>an por escrito las tareas por realizar definidas en equipo. D</w:t>
      </w:r>
      <w:r w:rsidR="00E45157" w:rsidRPr="00D63B6E">
        <w:rPr>
          <w:rFonts w:ascii="Arial" w:eastAsia="Tw Cen MT" w:hAnsi="Arial" w:cs="Arial"/>
          <w:sz w:val="20"/>
          <w:szCs w:val="20"/>
          <w:lang w:val="es-CO" w:eastAsia="ja-JP"/>
        </w:rPr>
        <w:t xml:space="preserve">ichas tareas </w:t>
      </w:r>
      <w:r>
        <w:rPr>
          <w:rFonts w:ascii="Arial" w:eastAsia="Tw Cen MT" w:hAnsi="Arial" w:cs="Arial"/>
          <w:sz w:val="20"/>
          <w:szCs w:val="20"/>
          <w:lang w:val="es-CO" w:eastAsia="ja-JP"/>
        </w:rPr>
        <w:t>deben tener</w:t>
      </w:r>
      <w:r w:rsidR="00E45157" w:rsidRPr="00D63B6E">
        <w:rPr>
          <w:rFonts w:ascii="Arial" w:eastAsia="Tw Cen MT" w:hAnsi="Arial" w:cs="Arial"/>
          <w:sz w:val="20"/>
          <w:szCs w:val="20"/>
          <w:lang w:val="es-CO" w:eastAsia="ja-JP"/>
        </w:rPr>
        <w:t xml:space="preserve"> una fecha límite de reali</w:t>
      </w:r>
      <w:r>
        <w:rPr>
          <w:rFonts w:ascii="Arial" w:eastAsia="Tw Cen MT" w:hAnsi="Arial" w:cs="Arial"/>
          <w:sz w:val="20"/>
          <w:szCs w:val="20"/>
          <w:lang w:val="es-CO" w:eastAsia="ja-JP"/>
        </w:rPr>
        <w:t>zación, que debe ser</w:t>
      </w:r>
      <w:r w:rsidR="00FB20DA">
        <w:rPr>
          <w:rFonts w:ascii="Arial" w:eastAsia="Tw Cen MT" w:hAnsi="Arial" w:cs="Arial"/>
          <w:sz w:val="20"/>
          <w:szCs w:val="20"/>
          <w:lang w:val="es-CO" w:eastAsia="ja-JP"/>
        </w:rPr>
        <w:t xml:space="preserve"> antes del siguiente </w:t>
      </w:r>
      <w:proofErr w:type="spellStart"/>
      <w:r w:rsidR="00FB20DA">
        <w:rPr>
          <w:rFonts w:ascii="Arial" w:eastAsia="Tw Cen MT" w:hAnsi="Arial" w:cs="Arial"/>
          <w:sz w:val="20"/>
          <w:szCs w:val="20"/>
          <w:lang w:val="es-CO" w:eastAsia="ja-JP"/>
        </w:rPr>
        <w:t>SPMs</w:t>
      </w:r>
      <w:proofErr w:type="spellEnd"/>
      <w:r w:rsidR="00E45157" w:rsidRPr="00D63B6E">
        <w:rPr>
          <w:rFonts w:ascii="Arial" w:eastAsia="Tw Cen MT" w:hAnsi="Arial" w:cs="Arial"/>
          <w:sz w:val="20"/>
          <w:szCs w:val="20"/>
          <w:lang w:val="es-CO" w:eastAsia="ja-JP"/>
        </w:rPr>
        <w:t xml:space="preserve"> de cada salón.</w:t>
      </w:r>
    </w:p>
    <w:p w:rsidR="00EC6927" w:rsidRDefault="00EC6927" w:rsidP="00E16037">
      <w:pPr>
        <w:pStyle w:val="Prrafodelista"/>
        <w:spacing w:after="0"/>
        <w:ind w:left="360" w:right="-716"/>
        <w:jc w:val="both"/>
        <w:rPr>
          <w:rFonts w:ascii="Arial" w:eastAsia="Tw Cen MT" w:hAnsi="Arial" w:cs="Arial"/>
          <w:sz w:val="20"/>
          <w:szCs w:val="20"/>
          <w:lang w:val="es-CO" w:eastAsia="ja-JP"/>
        </w:rPr>
      </w:pPr>
    </w:p>
    <w:p w:rsidR="00BE51FE" w:rsidRPr="00EC6927" w:rsidRDefault="00172823" w:rsidP="00E16037">
      <w:pPr>
        <w:pStyle w:val="Prrafodelista"/>
        <w:numPr>
          <w:ilvl w:val="0"/>
          <w:numId w:val="15"/>
        </w:numPr>
        <w:spacing w:after="0"/>
        <w:ind w:left="360" w:right="-716"/>
        <w:jc w:val="both"/>
        <w:rPr>
          <w:rFonts w:ascii="Arial" w:eastAsia="Tw Cen MT" w:hAnsi="Arial" w:cs="Arial"/>
          <w:sz w:val="20"/>
          <w:szCs w:val="20"/>
          <w:lang w:val="es-CO" w:eastAsia="ja-JP"/>
        </w:rPr>
      </w:pPr>
      <w:r w:rsidRPr="00EF5C6A">
        <w:rPr>
          <w:rFonts w:ascii="Arial" w:eastAsia="Tw Cen MT" w:hAnsi="Arial" w:cs="Arial"/>
          <w:b/>
          <w:sz w:val="20"/>
          <w:szCs w:val="20"/>
          <w:lang w:val="es-CO" w:eastAsia="ja-JP"/>
        </w:rPr>
        <w:t>NO</w:t>
      </w:r>
      <w:r w:rsidR="00FB20DA" w:rsidRPr="00EF5C6A">
        <w:rPr>
          <w:rFonts w:ascii="Arial" w:eastAsia="Tw Cen MT" w:hAnsi="Arial" w:cs="Arial"/>
          <w:sz w:val="20"/>
          <w:szCs w:val="20"/>
          <w:lang w:val="es-CO" w:eastAsia="ja-JP"/>
        </w:rPr>
        <w:t xml:space="preserve"> se recibe</w:t>
      </w:r>
      <w:r w:rsidR="00E45157" w:rsidRPr="00EF5C6A">
        <w:rPr>
          <w:rFonts w:ascii="Arial" w:eastAsia="Tw Cen MT" w:hAnsi="Arial" w:cs="Arial"/>
          <w:sz w:val="20"/>
          <w:szCs w:val="20"/>
          <w:lang w:val="es-CO" w:eastAsia="ja-JP"/>
        </w:rPr>
        <w:t xml:space="preserve"> información</w:t>
      </w:r>
      <w:r w:rsidR="0046481C" w:rsidRPr="00EF5C6A">
        <w:rPr>
          <w:rFonts w:ascii="Arial" w:eastAsia="Tw Cen MT" w:hAnsi="Arial" w:cs="Arial"/>
          <w:sz w:val="20"/>
          <w:szCs w:val="20"/>
          <w:lang w:val="es-CO" w:eastAsia="ja-JP"/>
        </w:rPr>
        <w:t xml:space="preserve"> </w:t>
      </w:r>
      <w:r w:rsidR="00843D78" w:rsidRPr="00EF5C6A">
        <w:rPr>
          <w:rFonts w:ascii="Arial" w:eastAsia="Tw Cen MT" w:hAnsi="Arial" w:cs="Arial"/>
          <w:sz w:val="20"/>
          <w:szCs w:val="20"/>
          <w:lang w:val="es-CO" w:eastAsia="ja-JP"/>
        </w:rPr>
        <w:t xml:space="preserve">disciplinaria o académica </w:t>
      </w:r>
      <w:r w:rsidR="00E45157" w:rsidRPr="00EF5C6A">
        <w:rPr>
          <w:rFonts w:ascii="Arial" w:eastAsia="Tw Cen MT" w:hAnsi="Arial" w:cs="Arial"/>
          <w:sz w:val="20"/>
          <w:szCs w:val="20"/>
          <w:lang w:val="es-CO" w:eastAsia="ja-JP"/>
        </w:rPr>
        <w:t xml:space="preserve">sobre casos </w:t>
      </w:r>
      <w:r w:rsidR="00FB20DA" w:rsidRPr="00EF5C6A">
        <w:rPr>
          <w:rFonts w:ascii="Arial" w:eastAsia="Tw Cen MT" w:hAnsi="Arial" w:cs="Arial"/>
          <w:sz w:val="20"/>
          <w:szCs w:val="20"/>
          <w:lang w:val="es-CO" w:eastAsia="ja-JP"/>
        </w:rPr>
        <w:t xml:space="preserve">de estudiantes </w:t>
      </w:r>
      <w:r w:rsidR="00E45157" w:rsidRPr="00EF5C6A">
        <w:rPr>
          <w:rFonts w:ascii="Arial" w:eastAsia="Tw Cen MT" w:hAnsi="Arial" w:cs="Arial"/>
          <w:sz w:val="20"/>
          <w:szCs w:val="20"/>
          <w:lang w:val="es-CO" w:eastAsia="ja-JP"/>
        </w:rPr>
        <w:t xml:space="preserve">que no se hayan discutido </w:t>
      </w:r>
      <w:r w:rsidR="00FB20DA" w:rsidRPr="00EF5C6A">
        <w:rPr>
          <w:rFonts w:ascii="Arial" w:eastAsia="Tw Cen MT" w:hAnsi="Arial" w:cs="Arial"/>
          <w:sz w:val="20"/>
          <w:szCs w:val="20"/>
          <w:lang w:val="es-CO" w:eastAsia="ja-JP"/>
        </w:rPr>
        <w:t xml:space="preserve">previamente </w:t>
      </w:r>
      <w:r w:rsidR="00E45157" w:rsidRPr="00EF5C6A">
        <w:rPr>
          <w:rFonts w:ascii="Arial" w:eastAsia="Tw Cen MT" w:hAnsi="Arial" w:cs="Arial"/>
          <w:sz w:val="20"/>
          <w:szCs w:val="20"/>
          <w:lang w:val="es-CO" w:eastAsia="ja-JP"/>
        </w:rPr>
        <w:t>en los SPM, antes de l</w:t>
      </w:r>
      <w:r w:rsidR="00FB20DA" w:rsidRPr="00EF5C6A">
        <w:rPr>
          <w:rFonts w:ascii="Arial" w:eastAsia="Tw Cen MT" w:hAnsi="Arial" w:cs="Arial"/>
          <w:sz w:val="20"/>
          <w:szCs w:val="20"/>
          <w:lang w:val="es-CO" w:eastAsia="ja-JP"/>
        </w:rPr>
        <w:t>as fechas acordadas para los Equipos Docentes</w:t>
      </w:r>
      <w:r w:rsidR="00E45157" w:rsidRPr="00EC6927">
        <w:rPr>
          <w:rFonts w:ascii="Arial" w:eastAsia="Tw Cen MT" w:hAnsi="Arial" w:cs="Arial"/>
          <w:sz w:val="20"/>
          <w:szCs w:val="20"/>
          <w:lang w:val="es-CO" w:eastAsia="ja-JP"/>
        </w:rPr>
        <w:t>.</w:t>
      </w:r>
    </w:p>
    <w:p w:rsidR="0038024A" w:rsidRPr="00E45157" w:rsidRDefault="0038024A" w:rsidP="00C76573">
      <w:pPr>
        <w:pBdr>
          <w:bottom w:val="single" w:sz="4" w:space="1" w:color="auto"/>
        </w:pBdr>
        <w:ind w:left="-360" w:right="-716"/>
        <w:jc w:val="both"/>
        <w:rPr>
          <w:rFonts w:ascii="Calibri" w:hAnsi="Calibri"/>
          <w:i/>
          <w:sz w:val="20"/>
          <w:lang w:val="es-CO"/>
        </w:rPr>
      </w:pPr>
    </w:p>
    <w:p w:rsidR="009B7AA4" w:rsidRPr="001D7210" w:rsidRDefault="001D7210" w:rsidP="006E570B">
      <w:pPr>
        <w:pStyle w:val="Encabezado"/>
        <w:tabs>
          <w:tab w:val="clear" w:pos="4320"/>
          <w:tab w:val="clear" w:pos="8640"/>
        </w:tabs>
        <w:ind w:right="-716"/>
        <w:jc w:val="right"/>
        <w:rPr>
          <w:rFonts w:ascii="Helvetica" w:hAnsi="Helvetica"/>
          <w:i/>
          <w:noProof/>
          <w:color w:val="000000"/>
          <w:sz w:val="20"/>
          <w:lang w:val="es-CO"/>
        </w:rPr>
      </w:pPr>
      <w:r>
        <w:rPr>
          <w:rFonts w:ascii="Helvetica" w:hAnsi="Helvetica"/>
          <w:i/>
          <w:noProof/>
          <w:color w:val="000000"/>
          <w:sz w:val="20"/>
          <w:lang w:val="es-CO"/>
        </w:rPr>
        <w:t>Agos</w:t>
      </w:r>
      <w:r w:rsidRPr="001D7210">
        <w:rPr>
          <w:rFonts w:ascii="Helvetica" w:hAnsi="Helvetica"/>
          <w:i/>
          <w:noProof/>
          <w:color w:val="000000"/>
          <w:sz w:val="20"/>
          <w:lang w:val="es-CO"/>
        </w:rPr>
        <w:t>t</w:t>
      </w:r>
      <w:r>
        <w:rPr>
          <w:rFonts w:ascii="Helvetica" w:hAnsi="Helvetica"/>
          <w:i/>
          <w:noProof/>
          <w:color w:val="000000"/>
          <w:sz w:val="20"/>
          <w:lang w:val="es-CO"/>
        </w:rPr>
        <w:t>o</w:t>
      </w:r>
      <w:r w:rsidR="0038024A">
        <w:rPr>
          <w:rFonts w:ascii="Helvetica" w:hAnsi="Helvetica"/>
          <w:i/>
          <w:noProof/>
          <w:color w:val="000000"/>
          <w:sz w:val="20"/>
          <w:lang w:val="es-CO"/>
        </w:rPr>
        <w:t xml:space="preserve"> 2017</w:t>
      </w:r>
    </w:p>
    <w:sectPr w:rsidR="009B7AA4" w:rsidRPr="001D7210" w:rsidSect="00BE51FE">
      <w:footerReference w:type="even" r:id="rId7"/>
      <w:footerReference w:type="default" r:id="rId8"/>
      <w:footerReference w:type="first" r:id="rId9"/>
      <w:pgSz w:w="12240" w:h="15840"/>
      <w:pgMar w:top="1440" w:right="1800" w:bottom="1440" w:left="1800"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F78" w:rsidRDefault="00FC0F78">
      <w:r>
        <w:separator/>
      </w:r>
    </w:p>
  </w:endnote>
  <w:endnote w:type="continuationSeparator" w:id="0">
    <w:p w:rsidR="00FC0F78" w:rsidRDefault="00FC0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w Cen MT">
    <w:panose1 w:val="020B0602020104020603"/>
    <w:charset w:val="00"/>
    <w:family w:val="swiss"/>
    <w:pitch w:val="variable"/>
    <w:sig w:usb0="00000007" w:usb1="00000000" w:usb2="00000000" w:usb3="00000000" w:csb0="00000003" w:csb1="00000000"/>
  </w:font>
  <w:font w:name="Edwardian Script ITC">
    <w:panose1 w:val="030303020407070D0804"/>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Optima">
    <w:altName w:val="Courier New"/>
    <w:charset w:val="00"/>
    <w:family w:val="auto"/>
    <w:pitch w:val="variable"/>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5BA" w:rsidRDefault="00367930">
    <w:pPr>
      <w:pStyle w:val="Piedepgina"/>
      <w:framePr w:wrap="around" w:vAnchor="text" w:hAnchor="margin" w:xAlign="right" w:y="1"/>
      <w:rPr>
        <w:rStyle w:val="Nmerodepgina"/>
      </w:rPr>
    </w:pPr>
    <w:r>
      <w:rPr>
        <w:rStyle w:val="Nmerodepgina"/>
      </w:rPr>
      <w:fldChar w:fldCharType="begin"/>
    </w:r>
    <w:r w:rsidR="00085375">
      <w:rPr>
        <w:rStyle w:val="Nmerodepgina"/>
      </w:rPr>
      <w:instrText xml:space="preserve">PAGE  </w:instrText>
    </w:r>
    <w:r>
      <w:rPr>
        <w:rStyle w:val="Nmerodepgina"/>
      </w:rPr>
      <w:fldChar w:fldCharType="end"/>
    </w:r>
  </w:p>
  <w:p w:rsidR="001B55BA" w:rsidRDefault="001B55BA">
    <w:pPr>
      <w:pStyle w:val="Piedepgin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1FE" w:rsidRDefault="00BE51FE">
    <w:pPr>
      <w:pStyle w:val="Piedepgina"/>
      <w:jc w:val="right"/>
    </w:pPr>
    <w:r>
      <w:t xml:space="preserve">Page </w:t>
    </w:r>
    <w:r w:rsidR="00367930">
      <w:rPr>
        <w:b/>
        <w:sz w:val="24"/>
        <w:szCs w:val="24"/>
      </w:rPr>
      <w:fldChar w:fldCharType="begin"/>
    </w:r>
    <w:r>
      <w:rPr>
        <w:b/>
      </w:rPr>
      <w:instrText xml:space="preserve"> PAGE </w:instrText>
    </w:r>
    <w:r w:rsidR="00367930">
      <w:rPr>
        <w:b/>
        <w:sz w:val="24"/>
        <w:szCs w:val="24"/>
      </w:rPr>
      <w:fldChar w:fldCharType="separate"/>
    </w:r>
    <w:r w:rsidR="00F1458B">
      <w:rPr>
        <w:b/>
        <w:noProof/>
      </w:rPr>
      <w:t>4</w:t>
    </w:r>
    <w:r w:rsidR="00367930">
      <w:rPr>
        <w:b/>
        <w:sz w:val="24"/>
        <w:szCs w:val="24"/>
      </w:rPr>
      <w:fldChar w:fldCharType="end"/>
    </w:r>
    <w:r>
      <w:t xml:space="preserve"> of </w:t>
    </w:r>
    <w:r w:rsidR="00367930">
      <w:rPr>
        <w:b/>
        <w:sz w:val="24"/>
        <w:szCs w:val="24"/>
      </w:rPr>
      <w:fldChar w:fldCharType="begin"/>
    </w:r>
    <w:r>
      <w:rPr>
        <w:b/>
      </w:rPr>
      <w:instrText xml:space="preserve"> NUMPAGES  </w:instrText>
    </w:r>
    <w:r w:rsidR="00367930">
      <w:rPr>
        <w:b/>
        <w:sz w:val="24"/>
        <w:szCs w:val="24"/>
      </w:rPr>
      <w:fldChar w:fldCharType="separate"/>
    </w:r>
    <w:r w:rsidR="00F1458B">
      <w:rPr>
        <w:b/>
        <w:noProof/>
      </w:rPr>
      <w:t>5</w:t>
    </w:r>
    <w:r w:rsidR="00367930">
      <w:rPr>
        <w:b/>
        <w:sz w:val="24"/>
        <w:szCs w:val="24"/>
      </w:rPr>
      <w:fldChar w:fldCharType="end"/>
    </w:r>
  </w:p>
  <w:p w:rsidR="001B55BA" w:rsidRDefault="001B55BA">
    <w:pPr>
      <w:pStyle w:val="Piedepgina"/>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1FE" w:rsidRDefault="00BE51FE">
    <w:pPr>
      <w:pStyle w:val="Piedepgina"/>
      <w:jc w:val="right"/>
    </w:pPr>
    <w:r>
      <w:t xml:space="preserve">Page </w:t>
    </w:r>
    <w:r w:rsidR="00367930">
      <w:rPr>
        <w:b/>
        <w:sz w:val="24"/>
        <w:szCs w:val="24"/>
      </w:rPr>
      <w:fldChar w:fldCharType="begin"/>
    </w:r>
    <w:r>
      <w:rPr>
        <w:b/>
      </w:rPr>
      <w:instrText xml:space="preserve"> PAGE </w:instrText>
    </w:r>
    <w:r w:rsidR="00367930">
      <w:rPr>
        <w:b/>
        <w:sz w:val="24"/>
        <w:szCs w:val="24"/>
      </w:rPr>
      <w:fldChar w:fldCharType="separate"/>
    </w:r>
    <w:r w:rsidR="00B9628A">
      <w:rPr>
        <w:b/>
        <w:noProof/>
      </w:rPr>
      <w:t>1</w:t>
    </w:r>
    <w:r w:rsidR="00367930">
      <w:rPr>
        <w:b/>
        <w:sz w:val="24"/>
        <w:szCs w:val="24"/>
      </w:rPr>
      <w:fldChar w:fldCharType="end"/>
    </w:r>
    <w:r>
      <w:t xml:space="preserve"> of </w:t>
    </w:r>
    <w:r w:rsidR="00367930">
      <w:rPr>
        <w:b/>
        <w:sz w:val="24"/>
        <w:szCs w:val="24"/>
      </w:rPr>
      <w:fldChar w:fldCharType="begin"/>
    </w:r>
    <w:r>
      <w:rPr>
        <w:b/>
      </w:rPr>
      <w:instrText xml:space="preserve"> NUMPAGES  </w:instrText>
    </w:r>
    <w:r w:rsidR="00367930">
      <w:rPr>
        <w:b/>
        <w:sz w:val="24"/>
        <w:szCs w:val="24"/>
      </w:rPr>
      <w:fldChar w:fldCharType="separate"/>
    </w:r>
    <w:r w:rsidR="00B9628A">
      <w:rPr>
        <w:b/>
        <w:noProof/>
      </w:rPr>
      <w:t>5</w:t>
    </w:r>
    <w:r w:rsidR="00367930">
      <w:rPr>
        <w:b/>
        <w:sz w:val="24"/>
        <w:szCs w:val="24"/>
      </w:rPr>
      <w:fldChar w:fldCharType="end"/>
    </w:r>
  </w:p>
  <w:p w:rsidR="00BE51FE" w:rsidRPr="00BE51FE" w:rsidRDefault="00BE51FE" w:rsidP="00BE51FE">
    <w:pPr>
      <w:pStyle w:val="Piedepgina"/>
      <w:jc w:val="right"/>
      <w:rPr>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F78" w:rsidRDefault="00FC0F78">
      <w:r>
        <w:separator/>
      </w:r>
    </w:p>
  </w:footnote>
  <w:footnote w:type="continuationSeparator" w:id="0">
    <w:p w:rsidR="00FC0F78" w:rsidRDefault="00FC0F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15F44"/>
    <w:multiLevelType w:val="hybridMultilevel"/>
    <w:tmpl w:val="EAFEA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9D4228"/>
    <w:multiLevelType w:val="hybridMultilevel"/>
    <w:tmpl w:val="00C4A1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8CC5894"/>
    <w:multiLevelType w:val="hybridMultilevel"/>
    <w:tmpl w:val="11E847E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2C880799"/>
    <w:multiLevelType w:val="hybridMultilevel"/>
    <w:tmpl w:val="B7F49C8A"/>
    <w:lvl w:ilvl="0" w:tplc="557000B0">
      <w:start w:val="1"/>
      <w:numFmt w:val="bullet"/>
      <w:pStyle w:val="Listaconvietas"/>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nsid w:val="34A6081D"/>
    <w:multiLevelType w:val="hybridMultilevel"/>
    <w:tmpl w:val="CDD61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8D73AD"/>
    <w:multiLevelType w:val="hybridMultilevel"/>
    <w:tmpl w:val="B322B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4A2AA8"/>
    <w:multiLevelType w:val="hybridMultilevel"/>
    <w:tmpl w:val="47E21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FB6D2F"/>
    <w:multiLevelType w:val="hybridMultilevel"/>
    <w:tmpl w:val="02003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B502BD"/>
    <w:multiLevelType w:val="hybridMultilevel"/>
    <w:tmpl w:val="57AA7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4BD4A0A"/>
    <w:multiLevelType w:val="multilevel"/>
    <w:tmpl w:val="401E1A90"/>
    <w:lvl w:ilvl="0">
      <w:start w:val="1"/>
      <w:numFmt w:val="bullet"/>
      <w:pStyle w:val="Sangra2detindependiente"/>
      <w:lvlText w:val=""/>
      <w:lvlJc w:val="left"/>
      <w:pPr>
        <w:tabs>
          <w:tab w:val="num" w:pos="720"/>
        </w:tabs>
        <w:ind w:left="720"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6946A0D"/>
    <w:multiLevelType w:val="hybridMultilevel"/>
    <w:tmpl w:val="77068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116A85"/>
    <w:multiLevelType w:val="hybridMultilevel"/>
    <w:tmpl w:val="AF561C64"/>
    <w:lvl w:ilvl="0" w:tplc="F24E2A3E">
      <w:start w:val="1"/>
      <w:numFmt w:val="decimal"/>
      <w:lvlText w:val="%1."/>
      <w:lvlJc w:val="left"/>
      <w:pPr>
        <w:tabs>
          <w:tab w:val="num" w:pos="-560"/>
        </w:tabs>
        <w:ind w:left="-560" w:hanging="440"/>
      </w:pPr>
      <w:rPr>
        <w:rFonts w:hint="default"/>
        <w:b/>
      </w:rPr>
    </w:lvl>
    <w:lvl w:ilvl="1" w:tplc="E7D2ECA8" w:tentative="1">
      <w:start w:val="1"/>
      <w:numFmt w:val="lowerLetter"/>
      <w:lvlText w:val="%2."/>
      <w:lvlJc w:val="left"/>
      <w:pPr>
        <w:tabs>
          <w:tab w:val="num" w:pos="80"/>
        </w:tabs>
        <w:ind w:left="80" w:hanging="360"/>
      </w:pPr>
    </w:lvl>
    <w:lvl w:ilvl="2" w:tplc="A76091E0" w:tentative="1">
      <w:start w:val="1"/>
      <w:numFmt w:val="lowerRoman"/>
      <w:lvlText w:val="%3."/>
      <w:lvlJc w:val="right"/>
      <w:pPr>
        <w:tabs>
          <w:tab w:val="num" w:pos="800"/>
        </w:tabs>
        <w:ind w:left="800" w:hanging="180"/>
      </w:pPr>
    </w:lvl>
    <w:lvl w:ilvl="3" w:tplc="D2B61A1E" w:tentative="1">
      <w:start w:val="1"/>
      <w:numFmt w:val="decimal"/>
      <w:lvlText w:val="%4."/>
      <w:lvlJc w:val="left"/>
      <w:pPr>
        <w:tabs>
          <w:tab w:val="num" w:pos="1520"/>
        </w:tabs>
        <w:ind w:left="1520" w:hanging="360"/>
      </w:pPr>
    </w:lvl>
    <w:lvl w:ilvl="4" w:tplc="6BA883B2" w:tentative="1">
      <w:start w:val="1"/>
      <w:numFmt w:val="lowerLetter"/>
      <w:lvlText w:val="%5."/>
      <w:lvlJc w:val="left"/>
      <w:pPr>
        <w:tabs>
          <w:tab w:val="num" w:pos="2240"/>
        </w:tabs>
        <w:ind w:left="2240" w:hanging="360"/>
      </w:pPr>
    </w:lvl>
    <w:lvl w:ilvl="5" w:tplc="C3E00958" w:tentative="1">
      <w:start w:val="1"/>
      <w:numFmt w:val="lowerRoman"/>
      <w:lvlText w:val="%6."/>
      <w:lvlJc w:val="right"/>
      <w:pPr>
        <w:tabs>
          <w:tab w:val="num" w:pos="2960"/>
        </w:tabs>
        <w:ind w:left="2960" w:hanging="180"/>
      </w:pPr>
    </w:lvl>
    <w:lvl w:ilvl="6" w:tplc="AE4E87D8" w:tentative="1">
      <w:start w:val="1"/>
      <w:numFmt w:val="decimal"/>
      <w:lvlText w:val="%7."/>
      <w:lvlJc w:val="left"/>
      <w:pPr>
        <w:tabs>
          <w:tab w:val="num" w:pos="3680"/>
        </w:tabs>
        <w:ind w:left="3680" w:hanging="360"/>
      </w:pPr>
    </w:lvl>
    <w:lvl w:ilvl="7" w:tplc="ED0452F6" w:tentative="1">
      <w:start w:val="1"/>
      <w:numFmt w:val="lowerLetter"/>
      <w:lvlText w:val="%8."/>
      <w:lvlJc w:val="left"/>
      <w:pPr>
        <w:tabs>
          <w:tab w:val="num" w:pos="4400"/>
        </w:tabs>
        <w:ind w:left="4400" w:hanging="360"/>
      </w:pPr>
    </w:lvl>
    <w:lvl w:ilvl="8" w:tplc="07DCFA7A" w:tentative="1">
      <w:start w:val="1"/>
      <w:numFmt w:val="lowerRoman"/>
      <w:lvlText w:val="%9."/>
      <w:lvlJc w:val="right"/>
      <w:pPr>
        <w:tabs>
          <w:tab w:val="num" w:pos="5120"/>
        </w:tabs>
        <w:ind w:left="5120" w:hanging="180"/>
      </w:pPr>
    </w:lvl>
  </w:abstractNum>
  <w:abstractNum w:abstractNumId="12">
    <w:nsid w:val="48871F25"/>
    <w:multiLevelType w:val="hybridMultilevel"/>
    <w:tmpl w:val="057EEF06"/>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nsid w:val="64B83EF5"/>
    <w:multiLevelType w:val="hybridMultilevel"/>
    <w:tmpl w:val="0C9045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B434982"/>
    <w:multiLevelType w:val="hybridMultilevel"/>
    <w:tmpl w:val="A1C22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B75247C"/>
    <w:multiLevelType w:val="hybridMultilevel"/>
    <w:tmpl w:val="B19AE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C07DFB"/>
    <w:multiLevelType w:val="hybridMultilevel"/>
    <w:tmpl w:val="3DECFE70"/>
    <w:lvl w:ilvl="0" w:tplc="0409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6CD5C5A"/>
    <w:multiLevelType w:val="hybridMultilevel"/>
    <w:tmpl w:val="8A880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E53C90"/>
    <w:multiLevelType w:val="hybridMultilevel"/>
    <w:tmpl w:val="39E8C7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1"/>
  </w:num>
  <w:num w:numId="3">
    <w:abstractNumId w:val="3"/>
  </w:num>
  <w:num w:numId="4">
    <w:abstractNumId w:val="5"/>
  </w:num>
  <w:num w:numId="5">
    <w:abstractNumId w:val="1"/>
  </w:num>
  <w:num w:numId="6">
    <w:abstractNumId w:val="13"/>
  </w:num>
  <w:num w:numId="7">
    <w:abstractNumId w:val="10"/>
  </w:num>
  <w:num w:numId="8">
    <w:abstractNumId w:val="4"/>
  </w:num>
  <w:num w:numId="9">
    <w:abstractNumId w:val="7"/>
  </w:num>
  <w:num w:numId="10">
    <w:abstractNumId w:val="14"/>
  </w:num>
  <w:num w:numId="11">
    <w:abstractNumId w:val="8"/>
  </w:num>
  <w:num w:numId="12">
    <w:abstractNumId w:val="12"/>
  </w:num>
  <w:num w:numId="13">
    <w:abstractNumId w:val="6"/>
  </w:num>
  <w:num w:numId="14">
    <w:abstractNumId w:val="18"/>
  </w:num>
  <w:num w:numId="15">
    <w:abstractNumId w:val="15"/>
  </w:num>
  <w:num w:numId="16">
    <w:abstractNumId w:val="17"/>
  </w:num>
  <w:num w:numId="17">
    <w:abstractNumId w:val="0"/>
  </w:num>
  <w:num w:numId="18">
    <w:abstractNumId w:val="2"/>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20"/>
  <w:hyphenationZone w:val="425"/>
  <w:doNotHyphenateCaps/>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210"/>
    <w:rsid w:val="00005860"/>
    <w:rsid w:val="00052D3B"/>
    <w:rsid w:val="00061C01"/>
    <w:rsid w:val="00085375"/>
    <w:rsid w:val="000A04C6"/>
    <w:rsid w:val="000D0E2D"/>
    <w:rsid w:val="000E1BB5"/>
    <w:rsid w:val="00115453"/>
    <w:rsid w:val="00122488"/>
    <w:rsid w:val="00127FCF"/>
    <w:rsid w:val="0014325F"/>
    <w:rsid w:val="00160F83"/>
    <w:rsid w:val="00172823"/>
    <w:rsid w:val="00180F51"/>
    <w:rsid w:val="001832BE"/>
    <w:rsid w:val="001A5970"/>
    <w:rsid w:val="001A5B8A"/>
    <w:rsid w:val="001B55BA"/>
    <w:rsid w:val="001D7210"/>
    <w:rsid w:val="001F160C"/>
    <w:rsid w:val="002131FE"/>
    <w:rsid w:val="00231B20"/>
    <w:rsid w:val="00242AEB"/>
    <w:rsid w:val="002C307E"/>
    <w:rsid w:val="002D4636"/>
    <w:rsid w:val="00307B9A"/>
    <w:rsid w:val="00367930"/>
    <w:rsid w:val="0038024A"/>
    <w:rsid w:val="00392F18"/>
    <w:rsid w:val="00394562"/>
    <w:rsid w:val="00397369"/>
    <w:rsid w:val="003C64F5"/>
    <w:rsid w:val="004155DC"/>
    <w:rsid w:val="0046481C"/>
    <w:rsid w:val="00470095"/>
    <w:rsid w:val="004A3CB9"/>
    <w:rsid w:val="004E09BA"/>
    <w:rsid w:val="00541BA8"/>
    <w:rsid w:val="00560463"/>
    <w:rsid w:val="005F25D9"/>
    <w:rsid w:val="00613741"/>
    <w:rsid w:val="00653CF6"/>
    <w:rsid w:val="00675A6D"/>
    <w:rsid w:val="006A1C1A"/>
    <w:rsid w:val="006E3E6F"/>
    <w:rsid w:val="006E570B"/>
    <w:rsid w:val="00722C83"/>
    <w:rsid w:val="00755C7C"/>
    <w:rsid w:val="0079050A"/>
    <w:rsid w:val="007D6810"/>
    <w:rsid w:val="007E59B4"/>
    <w:rsid w:val="008302E4"/>
    <w:rsid w:val="00843D78"/>
    <w:rsid w:val="008813EC"/>
    <w:rsid w:val="008D094C"/>
    <w:rsid w:val="009057E1"/>
    <w:rsid w:val="00915D0C"/>
    <w:rsid w:val="00930F75"/>
    <w:rsid w:val="0099129D"/>
    <w:rsid w:val="009A36EB"/>
    <w:rsid w:val="009B7AA4"/>
    <w:rsid w:val="009D2F25"/>
    <w:rsid w:val="00A058C3"/>
    <w:rsid w:val="00A82FDA"/>
    <w:rsid w:val="00AA2200"/>
    <w:rsid w:val="00AD0B75"/>
    <w:rsid w:val="00AE231E"/>
    <w:rsid w:val="00B540F3"/>
    <w:rsid w:val="00B547BA"/>
    <w:rsid w:val="00B77331"/>
    <w:rsid w:val="00B9628A"/>
    <w:rsid w:val="00BB6F7A"/>
    <w:rsid w:val="00BC33A9"/>
    <w:rsid w:val="00BE51FE"/>
    <w:rsid w:val="00BF3A81"/>
    <w:rsid w:val="00BF7B31"/>
    <w:rsid w:val="00C51F20"/>
    <w:rsid w:val="00C76573"/>
    <w:rsid w:val="00C96358"/>
    <w:rsid w:val="00CA1876"/>
    <w:rsid w:val="00CA2FC2"/>
    <w:rsid w:val="00CA5C08"/>
    <w:rsid w:val="00CB19E3"/>
    <w:rsid w:val="00CC0CB8"/>
    <w:rsid w:val="00CC26A2"/>
    <w:rsid w:val="00CE1410"/>
    <w:rsid w:val="00CE1A24"/>
    <w:rsid w:val="00CE1A76"/>
    <w:rsid w:val="00D12AB8"/>
    <w:rsid w:val="00D42DE4"/>
    <w:rsid w:val="00D63B6E"/>
    <w:rsid w:val="00D8399C"/>
    <w:rsid w:val="00D85FBB"/>
    <w:rsid w:val="00E151FF"/>
    <w:rsid w:val="00E16037"/>
    <w:rsid w:val="00E3071C"/>
    <w:rsid w:val="00E42667"/>
    <w:rsid w:val="00E45157"/>
    <w:rsid w:val="00E4655A"/>
    <w:rsid w:val="00EC1344"/>
    <w:rsid w:val="00EC6927"/>
    <w:rsid w:val="00EE5C8E"/>
    <w:rsid w:val="00EF5C6A"/>
    <w:rsid w:val="00EF6359"/>
    <w:rsid w:val="00F01BA0"/>
    <w:rsid w:val="00F10C4D"/>
    <w:rsid w:val="00F1458B"/>
    <w:rsid w:val="00F33FCC"/>
    <w:rsid w:val="00F8544B"/>
    <w:rsid w:val="00FB20DA"/>
    <w:rsid w:val="00FC0F78"/>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4BF8581-DF53-4F60-BE94-79AB87B6E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7"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1FE"/>
    <w:pPr>
      <w:spacing w:after="180" w:line="264" w:lineRule="auto"/>
    </w:pPr>
    <w:rPr>
      <w:rFonts w:ascii="Tw Cen MT" w:eastAsia="Tw Cen MT" w:hAnsi="Tw Cen MT"/>
      <w:sz w:val="23"/>
      <w:lang w:val="en-US" w:eastAsia="ja-JP"/>
    </w:rPr>
  </w:style>
  <w:style w:type="paragraph" w:styleId="Ttulo1">
    <w:name w:val="heading 1"/>
    <w:basedOn w:val="Normal"/>
    <w:next w:val="Normal"/>
    <w:link w:val="Ttulo1Car"/>
    <w:qFormat/>
    <w:rsid w:val="001B55BA"/>
    <w:pPr>
      <w:keepNext/>
      <w:jc w:val="center"/>
      <w:outlineLvl w:val="0"/>
    </w:pPr>
    <w:rPr>
      <w:rFonts w:ascii="Edwardian Script ITC" w:hAnsi="Edwardian Script ITC"/>
      <w:color w:val="003366"/>
      <w:sz w:val="40"/>
    </w:rPr>
  </w:style>
  <w:style w:type="paragraph" w:styleId="Ttulo2">
    <w:name w:val="heading 2"/>
    <w:basedOn w:val="Ttulo1"/>
    <w:next w:val="Normal"/>
    <w:link w:val="Ttulo2Car"/>
    <w:qFormat/>
    <w:rsid w:val="001B55BA"/>
    <w:pPr>
      <w:spacing w:before="60" w:after="60" w:line="400" w:lineRule="exact"/>
      <w:jc w:val="left"/>
      <w:outlineLvl w:val="1"/>
    </w:pPr>
    <w:rPr>
      <w:color w:val="000000"/>
      <w:sz w:val="44"/>
    </w:rPr>
  </w:style>
  <w:style w:type="paragraph" w:styleId="Ttulo3">
    <w:name w:val="heading 3"/>
    <w:basedOn w:val="Normal"/>
    <w:next w:val="Normal"/>
    <w:qFormat/>
    <w:rsid w:val="001B55BA"/>
    <w:pPr>
      <w:keepNext/>
      <w:spacing w:before="60" w:after="60"/>
      <w:outlineLvl w:val="2"/>
    </w:pPr>
    <w:rPr>
      <w:b/>
      <w:color w:val="003366"/>
      <w:sz w:val="28"/>
    </w:rPr>
  </w:style>
  <w:style w:type="paragraph" w:styleId="Ttulo4">
    <w:name w:val="heading 4"/>
    <w:basedOn w:val="Ttulo1"/>
    <w:next w:val="Normal"/>
    <w:qFormat/>
    <w:rsid w:val="001B55BA"/>
    <w:pPr>
      <w:jc w:val="left"/>
      <w:outlineLvl w:val="3"/>
    </w:pPr>
    <w:rPr>
      <w:sz w:val="28"/>
    </w:rPr>
  </w:style>
  <w:style w:type="paragraph" w:styleId="Ttulo5">
    <w:name w:val="heading 5"/>
    <w:basedOn w:val="Normal"/>
    <w:next w:val="Normal"/>
    <w:qFormat/>
    <w:rsid w:val="001B55BA"/>
    <w:pPr>
      <w:keepNext/>
      <w:shd w:val="clear" w:color="auto" w:fill="003366"/>
      <w:outlineLvl w:val="4"/>
    </w:pPr>
    <w:rPr>
      <w:i/>
      <w:color w:val="FFFFFF"/>
      <w:sz w:val="16"/>
    </w:rPr>
  </w:style>
  <w:style w:type="paragraph" w:styleId="Ttulo6">
    <w:name w:val="heading 6"/>
    <w:basedOn w:val="Normal"/>
    <w:next w:val="Normal"/>
    <w:qFormat/>
    <w:rsid w:val="001B55BA"/>
    <w:pPr>
      <w:keepNext/>
      <w:outlineLvl w:val="5"/>
    </w:pPr>
    <w:rPr>
      <w:color w:val="003366"/>
      <w:u w:val="single"/>
    </w:rPr>
  </w:style>
  <w:style w:type="paragraph" w:styleId="Ttulo7">
    <w:name w:val="heading 7"/>
    <w:basedOn w:val="Ttulo1"/>
    <w:next w:val="Normal"/>
    <w:qFormat/>
    <w:rsid w:val="001B55BA"/>
    <w:pPr>
      <w:outlineLvl w:val="6"/>
    </w:pPr>
    <w:rPr>
      <w:i/>
      <w:sz w:val="32"/>
    </w:rPr>
  </w:style>
  <w:style w:type="paragraph" w:styleId="Ttulo8">
    <w:name w:val="heading 8"/>
    <w:basedOn w:val="Ttulo1"/>
    <w:next w:val="Normal"/>
    <w:qFormat/>
    <w:rsid w:val="001B55BA"/>
    <w:pPr>
      <w:outlineLvl w:val="7"/>
    </w:pPr>
    <w:rPr>
      <w:sz w:val="36"/>
    </w:rPr>
  </w:style>
  <w:style w:type="paragraph" w:styleId="Ttulo9">
    <w:name w:val="heading 9"/>
    <w:basedOn w:val="Ttulo1"/>
    <w:next w:val="Normal"/>
    <w:qFormat/>
    <w:rsid w:val="001B55BA"/>
    <w:pPr>
      <w:ind w:left="58"/>
      <w:jc w:val="left"/>
      <w:outlineLvl w:val="8"/>
    </w:pPr>
    <w:rPr>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1B55BA"/>
    <w:pPr>
      <w:tabs>
        <w:tab w:val="center" w:pos="4320"/>
        <w:tab w:val="right" w:pos="8640"/>
      </w:tabs>
    </w:pPr>
  </w:style>
  <w:style w:type="paragraph" w:styleId="Piedepgina">
    <w:name w:val="footer"/>
    <w:basedOn w:val="Normal"/>
    <w:link w:val="PiedepginaCar"/>
    <w:uiPriority w:val="99"/>
    <w:rsid w:val="001B55BA"/>
    <w:pPr>
      <w:tabs>
        <w:tab w:val="center" w:pos="4320"/>
        <w:tab w:val="right" w:pos="8640"/>
      </w:tabs>
    </w:pPr>
  </w:style>
  <w:style w:type="paragraph" w:styleId="Textoindependiente">
    <w:name w:val="Body Text"/>
    <w:basedOn w:val="Normal"/>
    <w:semiHidden/>
    <w:rsid w:val="001B55BA"/>
    <w:pPr>
      <w:spacing w:after="120" w:line="240" w:lineRule="exact"/>
    </w:pPr>
  </w:style>
  <w:style w:type="paragraph" w:styleId="Sangradetextonormal">
    <w:name w:val="Body Text Indent"/>
    <w:basedOn w:val="Normal"/>
    <w:semiHidden/>
    <w:rsid w:val="001B55BA"/>
    <w:pPr>
      <w:tabs>
        <w:tab w:val="right" w:pos="1800"/>
      </w:tabs>
      <w:spacing w:line="360" w:lineRule="exact"/>
      <w:ind w:left="187"/>
    </w:pPr>
    <w:rPr>
      <w:sz w:val="18"/>
    </w:rPr>
  </w:style>
  <w:style w:type="paragraph" w:styleId="Sangra2detindependiente">
    <w:name w:val="Body Text Indent 2"/>
    <w:basedOn w:val="Normal"/>
    <w:semiHidden/>
    <w:rsid w:val="001B55BA"/>
    <w:pPr>
      <w:numPr>
        <w:numId w:val="1"/>
      </w:numPr>
      <w:tabs>
        <w:tab w:val="left" w:pos="180"/>
      </w:tabs>
      <w:ind w:left="180" w:hanging="180"/>
    </w:pPr>
    <w:rPr>
      <w:sz w:val="18"/>
    </w:rPr>
  </w:style>
  <w:style w:type="paragraph" w:customStyle="1" w:styleId="CaptionText">
    <w:name w:val="Caption Text"/>
    <w:basedOn w:val="Ttulo1"/>
    <w:rsid w:val="001B55BA"/>
    <w:pPr>
      <w:spacing w:line="200" w:lineRule="atLeast"/>
    </w:pPr>
    <w:rPr>
      <w:i/>
      <w:sz w:val="20"/>
    </w:rPr>
  </w:style>
  <w:style w:type="paragraph" w:styleId="Textonotapie">
    <w:name w:val="footnote text"/>
    <w:basedOn w:val="Normal"/>
    <w:semiHidden/>
    <w:rsid w:val="001B55BA"/>
  </w:style>
  <w:style w:type="paragraph" w:customStyle="1" w:styleId="Masthead">
    <w:name w:val="Masthead"/>
    <w:basedOn w:val="Ttulo1"/>
    <w:link w:val="MastheadChar"/>
    <w:rsid w:val="001B55BA"/>
    <w:pPr>
      <w:jc w:val="left"/>
    </w:pPr>
    <w:rPr>
      <w:sz w:val="144"/>
    </w:rPr>
  </w:style>
  <w:style w:type="paragraph" w:customStyle="1" w:styleId="QuoteText">
    <w:name w:val="Quote Text"/>
    <w:basedOn w:val="Ttulo1"/>
    <w:rsid w:val="001B55BA"/>
    <w:pPr>
      <w:spacing w:line="320" w:lineRule="atLeast"/>
      <w:jc w:val="right"/>
    </w:pPr>
    <w:rPr>
      <w:i/>
      <w:sz w:val="30"/>
    </w:rPr>
  </w:style>
  <w:style w:type="paragraph" w:customStyle="1" w:styleId="RunningHead">
    <w:name w:val="Running Head"/>
    <w:basedOn w:val="Ttulo1"/>
    <w:rsid w:val="001B55BA"/>
    <w:rPr>
      <w:sz w:val="30"/>
    </w:rPr>
  </w:style>
  <w:style w:type="character" w:styleId="Nmerodepgina">
    <w:name w:val="page number"/>
    <w:basedOn w:val="Fuentedeprrafopredeter"/>
    <w:semiHidden/>
    <w:rsid w:val="001B55BA"/>
  </w:style>
  <w:style w:type="paragraph" w:customStyle="1" w:styleId="Style1">
    <w:name w:val="Style1"/>
    <w:basedOn w:val="Masthead"/>
    <w:link w:val="Style1Char"/>
    <w:qFormat/>
    <w:rsid w:val="00F01BA0"/>
    <w:pPr>
      <w:pBdr>
        <w:top w:val="single" w:sz="6" w:space="13" w:color="3366FF"/>
        <w:left w:val="single" w:sz="6" w:space="4" w:color="3366FF"/>
        <w:bottom w:val="single" w:sz="6" w:space="31" w:color="3366FF"/>
        <w:right w:val="single" w:sz="6" w:space="4" w:color="3366FF"/>
      </w:pBdr>
      <w:shd w:val="clear" w:color="EF5E64" w:fill="8CB7FF"/>
    </w:pPr>
    <w:rPr>
      <w:rFonts w:ascii="Bradley Hand ITC" w:hAnsi="Bradley Hand ITC"/>
      <w:b/>
      <w:color w:val="4F6228"/>
      <w:sz w:val="72"/>
    </w:rPr>
  </w:style>
  <w:style w:type="character" w:customStyle="1" w:styleId="Ttulo1Car">
    <w:name w:val="Título 1 Car"/>
    <w:link w:val="Ttulo1"/>
    <w:rsid w:val="00F01BA0"/>
    <w:rPr>
      <w:rFonts w:ascii="Edwardian Script ITC" w:eastAsia="Times New Roman" w:hAnsi="Edwardian Script ITC"/>
      <w:color w:val="003366"/>
      <w:sz w:val="40"/>
    </w:rPr>
  </w:style>
  <w:style w:type="character" w:customStyle="1" w:styleId="MastheadChar">
    <w:name w:val="Masthead Char"/>
    <w:link w:val="Masthead"/>
    <w:rsid w:val="00F01BA0"/>
    <w:rPr>
      <w:rFonts w:ascii="Edwardian Script ITC" w:eastAsia="Times New Roman" w:hAnsi="Edwardian Script ITC"/>
      <w:color w:val="003366"/>
      <w:sz w:val="144"/>
    </w:rPr>
  </w:style>
  <w:style w:type="character" w:customStyle="1" w:styleId="Style1Char">
    <w:name w:val="Style1 Char"/>
    <w:link w:val="Style1"/>
    <w:rsid w:val="00F01BA0"/>
    <w:rPr>
      <w:rFonts w:ascii="Bradley Hand ITC" w:eastAsia="Times New Roman" w:hAnsi="Bradley Hand ITC"/>
      <w:b/>
      <w:color w:val="4F6228"/>
      <w:sz w:val="72"/>
      <w:shd w:val="clear" w:color="EF5E64" w:fill="8CB7FF"/>
    </w:rPr>
  </w:style>
  <w:style w:type="character" w:customStyle="1" w:styleId="EncabezadoCar">
    <w:name w:val="Encabezado Car"/>
    <w:link w:val="Encabezado"/>
    <w:uiPriority w:val="99"/>
    <w:rsid w:val="009B7AA4"/>
    <w:rPr>
      <w:rFonts w:ascii="Times New Roman" w:eastAsia="Times New Roman" w:hAnsi="Times New Roman"/>
    </w:rPr>
  </w:style>
  <w:style w:type="paragraph" w:styleId="Listaconvietas">
    <w:name w:val="List Bullet"/>
    <w:basedOn w:val="Normal"/>
    <w:uiPriority w:val="37"/>
    <w:qFormat/>
    <w:rsid w:val="00BE51FE"/>
    <w:pPr>
      <w:numPr>
        <w:numId w:val="3"/>
      </w:numPr>
    </w:pPr>
    <w:rPr>
      <w:sz w:val="24"/>
    </w:rPr>
  </w:style>
  <w:style w:type="paragraph" w:styleId="Sinespaciado">
    <w:name w:val="No Spacing"/>
    <w:basedOn w:val="Normal"/>
    <w:link w:val="SinespaciadoCar"/>
    <w:uiPriority w:val="1"/>
    <w:qFormat/>
    <w:rsid w:val="00BE51FE"/>
    <w:pPr>
      <w:spacing w:after="0" w:line="240" w:lineRule="auto"/>
    </w:pPr>
  </w:style>
  <w:style w:type="paragraph" w:styleId="Prrafodelista">
    <w:name w:val="List Paragraph"/>
    <w:basedOn w:val="Normal"/>
    <w:uiPriority w:val="34"/>
    <w:qFormat/>
    <w:rsid w:val="00BE51FE"/>
    <w:pPr>
      <w:spacing w:after="200" w:line="276" w:lineRule="auto"/>
      <w:ind w:left="720"/>
      <w:contextualSpacing/>
    </w:pPr>
    <w:rPr>
      <w:rFonts w:ascii="Calibri" w:eastAsia="Calibri" w:hAnsi="Calibri"/>
      <w:sz w:val="22"/>
      <w:szCs w:val="22"/>
      <w:lang w:val="en-GB" w:eastAsia="en-US"/>
    </w:rPr>
  </w:style>
  <w:style w:type="character" w:customStyle="1" w:styleId="PiedepginaCar">
    <w:name w:val="Pie de página Car"/>
    <w:link w:val="Piedepgina"/>
    <w:uiPriority w:val="99"/>
    <w:rsid w:val="00BE51FE"/>
    <w:rPr>
      <w:rFonts w:ascii="Tw Cen MT" w:eastAsia="Tw Cen MT" w:hAnsi="Tw Cen MT"/>
      <w:sz w:val="23"/>
      <w:lang w:eastAsia="ja-JP"/>
    </w:rPr>
  </w:style>
  <w:style w:type="paragraph" w:styleId="Textodeglobo">
    <w:name w:val="Balloon Text"/>
    <w:basedOn w:val="Normal"/>
    <w:link w:val="TextodegloboCar"/>
    <w:uiPriority w:val="99"/>
    <w:semiHidden/>
    <w:unhideWhenUsed/>
    <w:rsid w:val="00BE51FE"/>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BE51FE"/>
    <w:rPr>
      <w:rFonts w:ascii="Tahoma" w:eastAsia="Tw Cen MT" w:hAnsi="Tahoma" w:cs="Tahoma"/>
      <w:sz w:val="16"/>
      <w:szCs w:val="16"/>
      <w:lang w:eastAsia="ja-JP"/>
    </w:rPr>
  </w:style>
  <w:style w:type="character" w:customStyle="1" w:styleId="SinespaciadoCar">
    <w:name w:val="Sin espaciado Car"/>
    <w:link w:val="Sinespaciado"/>
    <w:uiPriority w:val="1"/>
    <w:rsid w:val="00BE51FE"/>
    <w:rPr>
      <w:rFonts w:ascii="Tw Cen MT" w:eastAsia="Tw Cen MT" w:hAnsi="Tw Cen MT"/>
      <w:sz w:val="23"/>
      <w:lang w:eastAsia="ja-JP"/>
    </w:rPr>
  </w:style>
  <w:style w:type="character" w:customStyle="1" w:styleId="Ttulo2Car">
    <w:name w:val="Título 2 Car"/>
    <w:link w:val="Ttulo2"/>
    <w:rsid w:val="00E45157"/>
    <w:rPr>
      <w:rFonts w:ascii="Edwardian Script ITC" w:eastAsia="Tw Cen MT" w:hAnsi="Edwardian Script ITC"/>
      <w:color w:val="000000"/>
      <w:sz w:val="4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fayad\Application%20Data\Microsoft\Templates\TP0300006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TP030000655</Template>
  <TotalTime>0</TotalTime>
  <Pages>5</Pages>
  <Words>1751</Words>
  <Characters>9634</Characters>
  <Application>Microsoft Office Word</Application>
  <DocSecurity>0</DocSecurity>
  <Lines>80</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cfayad</dc:creator>
  <cp:lastModifiedBy>Viviana Escobar García</cp:lastModifiedBy>
  <cp:revision>3</cp:revision>
  <cp:lastPrinted>2011-08-03T23:49:00Z</cp:lastPrinted>
  <dcterms:created xsi:type="dcterms:W3CDTF">2017-08-10T17:44:00Z</dcterms:created>
  <dcterms:modified xsi:type="dcterms:W3CDTF">2017-08-10T17:44:00Z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TC300006559990</vt:lpwstr>
  </property>
</Properties>
</file>